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1B34A2" w:rsidRDefault="00D42B6B" w:rsidP="001B34A2">
      <w:pPr>
        <w:pStyle w:val="Heading1"/>
        <w:jc w:val="center"/>
        <w:rPr>
          <w:sz w:val="36"/>
        </w:rPr>
      </w:pPr>
      <w:r w:rsidRPr="001B34A2">
        <w:rPr>
          <w:sz w:val="36"/>
        </w:rPr>
        <w:t>Geology 1</w:t>
      </w:r>
      <w:r w:rsidR="00054B1E" w:rsidRPr="001B34A2">
        <w:rPr>
          <w:sz w:val="36"/>
        </w:rPr>
        <w:t>5</w:t>
      </w:r>
      <w:r w:rsidR="00EA03B6" w:rsidRPr="001B34A2">
        <w:rPr>
          <w:sz w:val="36"/>
        </w:rPr>
        <w:t>0</w:t>
      </w:r>
      <w:r w:rsidRPr="001B34A2">
        <w:rPr>
          <w:sz w:val="36"/>
        </w:rPr>
        <w:t xml:space="preserve"> </w:t>
      </w:r>
      <w:r w:rsidR="00EA03B6" w:rsidRPr="001B34A2">
        <w:rPr>
          <w:sz w:val="36"/>
        </w:rPr>
        <w:t>–</w:t>
      </w:r>
      <w:r w:rsidRPr="001B34A2">
        <w:rPr>
          <w:sz w:val="36"/>
        </w:rPr>
        <w:t xml:space="preserve"> </w:t>
      </w:r>
      <w:r w:rsidR="00EA03B6" w:rsidRPr="001B34A2">
        <w:rPr>
          <w:sz w:val="36"/>
        </w:rPr>
        <w:t>Earth Revealed</w:t>
      </w:r>
    </w:p>
    <w:p w:rsidR="00D42B6B" w:rsidRPr="00B66EBC" w:rsidRDefault="00D42B6B">
      <w:pPr>
        <w:rPr>
          <w:rFonts w:ascii="Arial" w:hAnsi="Arial" w:cs="Arial"/>
        </w:rPr>
      </w:pP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2"/>
          <w:szCs w:val="20"/>
        </w:rPr>
      </w:pPr>
      <w:r w:rsidRPr="00B66EBC">
        <w:rPr>
          <w:rFonts w:ascii="Arial" w:hAnsi="Arial" w:cs="Arial"/>
          <w:b/>
          <w:bCs/>
          <w:sz w:val="20"/>
          <w:szCs w:val="20"/>
        </w:rPr>
        <w:tab/>
      </w:r>
      <w:r w:rsidR="00A20262">
        <w:rPr>
          <w:rFonts w:ascii="Arial" w:hAnsi="Arial" w:cs="Arial"/>
          <w:b/>
          <w:bCs/>
          <w:sz w:val="22"/>
          <w:szCs w:val="20"/>
        </w:rPr>
        <w:t>Spring</w:t>
      </w:r>
      <w:r w:rsidRPr="003B5CC3">
        <w:rPr>
          <w:rFonts w:ascii="Arial" w:hAnsi="Arial" w:cs="Arial"/>
          <w:b/>
          <w:bCs/>
          <w:sz w:val="22"/>
          <w:szCs w:val="20"/>
        </w:rPr>
        <w:t xml:space="preserve"> Quarter 20</w:t>
      </w:r>
      <w:r w:rsidR="00A663CA" w:rsidRPr="003B5CC3">
        <w:rPr>
          <w:rFonts w:ascii="Arial" w:hAnsi="Arial" w:cs="Arial"/>
          <w:b/>
          <w:bCs/>
          <w:sz w:val="22"/>
          <w:szCs w:val="20"/>
        </w:rPr>
        <w:t>1</w:t>
      </w:r>
      <w:r w:rsidR="001611FC">
        <w:rPr>
          <w:rFonts w:ascii="Arial" w:hAnsi="Arial" w:cs="Arial"/>
          <w:b/>
          <w:bCs/>
          <w:sz w:val="22"/>
          <w:szCs w:val="20"/>
        </w:rPr>
        <w:t>4</w:t>
      </w:r>
      <w:r w:rsidRPr="003B5CC3">
        <w:rPr>
          <w:rFonts w:ascii="Arial" w:hAnsi="Arial" w:cs="Arial"/>
          <w:sz w:val="22"/>
          <w:szCs w:val="20"/>
        </w:rPr>
        <w:t xml:space="preserve"> (</w:t>
      </w:r>
      <w:r w:rsidR="007A189C">
        <w:rPr>
          <w:rFonts w:ascii="Arial" w:hAnsi="Arial" w:cs="Arial"/>
          <w:sz w:val="22"/>
          <w:szCs w:val="18"/>
        </w:rPr>
        <w:t>12388</w:t>
      </w:r>
      <w:r w:rsidRPr="003B5CC3">
        <w:rPr>
          <w:rFonts w:ascii="Arial" w:hAnsi="Arial" w:cs="Arial"/>
          <w:sz w:val="22"/>
          <w:szCs w:val="20"/>
        </w:rPr>
        <w:t>, SEC 0</w:t>
      </w:r>
      <w:r w:rsidR="007A189C">
        <w:rPr>
          <w:rFonts w:ascii="Arial" w:hAnsi="Arial" w:cs="Arial"/>
          <w:sz w:val="22"/>
          <w:szCs w:val="20"/>
        </w:rPr>
        <w:t>2</w:t>
      </w:r>
      <w:r w:rsidRPr="003B5CC3">
        <w:rPr>
          <w:rFonts w:ascii="Arial" w:hAnsi="Arial" w:cs="Arial"/>
          <w:sz w:val="22"/>
          <w:szCs w:val="20"/>
        </w:rPr>
        <w:t>)</w:t>
      </w:r>
      <w:r w:rsidRPr="003B5CC3">
        <w:rPr>
          <w:rFonts w:ascii="Arial" w:hAnsi="Arial" w:cs="Arial"/>
          <w:b/>
          <w:bCs/>
          <w:sz w:val="22"/>
          <w:szCs w:val="20"/>
        </w:rPr>
        <w:tab/>
        <w:t>Instructor</w:t>
      </w:r>
      <w:r w:rsidRPr="003B5CC3">
        <w:rPr>
          <w:rFonts w:ascii="Arial" w:hAnsi="Arial" w:cs="Arial"/>
          <w:sz w:val="22"/>
          <w:szCs w:val="20"/>
        </w:rPr>
        <w:t>:  Sonjia Leyva</w:t>
      </w: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2"/>
          <w:szCs w:val="20"/>
        </w:rPr>
      </w:pPr>
      <w:r w:rsidRPr="003B5CC3">
        <w:rPr>
          <w:rFonts w:ascii="Arial" w:hAnsi="Arial" w:cs="Arial"/>
          <w:b/>
          <w:bCs/>
          <w:sz w:val="22"/>
          <w:szCs w:val="20"/>
        </w:rPr>
        <w:tab/>
        <w:t>Hours</w:t>
      </w:r>
      <w:r w:rsidRPr="003B5CC3">
        <w:rPr>
          <w:rFonts w:ascii="Arial" w:hAnsi="Arial" w:cs="Arial"/>
          <w:sz w:val="22"/>
          <w:szCs w:val="20"/>
        </w:rPr>
        <w:t xml:space="preserve">: </w:t>
      </w:r>
      <w:r w:rsidR="006A584B" w:rsidRPr="003B5CC3">
        <w:rPr>
          <w:rFonts w:ascii="Arial" w:hAnsi="Arial" w:cs="Arial"/>
          <w:sz w:val="22"/>
          <w:szCs w:val="20"/>
        </w:rPr>
        <w:t>MW</w:t>
      </w:r>
      <w:r w:rsidR="00AE21A8" w:rsidRPr="003B5CC3">
        <w:rPr>
          <w:rFonts w:ascii="Arial" w:hAnsi="Arial" w:cs="Arial"/>
          <w:sz w:val="22"/>
          <w:szCs w:val="20"/>
        </w:rPr>
        <w:t xml:space="preserve"> </w:t>
      </w:r>
      <w:r w:rsidR="009961DC" w:rsidRPr="003B5CC3">
        <w:rPr>
          <w:rFonts w:ascii="Arial" w:hAnsi="Arial" w:cs="Arial"/>
          <w:sz w:val="22"/>
          <w:szCs w:val="20"/>
        </w:rPr>
        <w:t>9</w:t>
      </w:r>
      <w:r w:rsidR="00AE21A8" w:rsidRPr="003B5CC3">
        <w:rPr>
          <w:rFonts w:ascii="Arial" w:hAnsi="Arial" w:cs="Arial"/>
          <w:sz w:val="22"/>
          <w:szCs w:val="20"/>
        </w:rPr>
        <w:t>:</w:t>
      </w:r>
      <w:r w:rsidR="009961DC" w:rsidRPr="003B5CC3">
        <w:rPr>
          <w:rFonts w:ascii="Arial" w:hAnsi="Arial" w:cs="Arial"/>
          <w:sz w:val="22"/>
          <w:szCs w:val="20"/>
        </w:rPr>
        <w:t>5</w:t>
      </w:r>
      <w:r w:rsidR="00AE21A8" w:rsidRPr="003B5CC3">
        <w:rPr>
          <w:rFonts w:ascii="Arial" w:hAnsi="Arial" w:cs="Arial"/>
          <w:sz w:val="22"/>
          <w:szCs w:val="20"/>
        </w:rPr>
        <w:t xml:space="preserve">0 – </w:t>
      </w:r>
      <w:r w:rsidR="009961DC" w:rsidRPr="003B5CC3">
        <w:rPr>
          <w:rFonts w:ascii="Arial" w:hAnsi="Arial" w:cs="Arial"/>
          <w:sz w:val="22"/>
          <w:szCs w:val="20"/>
        </w:rPr>
        <w:t>11</w:t>
      </w:r>
      <w:r w:rsidR="00AE21A8" w:rsidRPr="003B5CC3">
        <w:rPr>
          <w:rFonts w:ascii="Arial" w:hAnsi="Arial" w:cs="Arial"/>
          <w:sz w:val="22"/>
          <w:szCs w:val="20"/>
        </w:rPr>
        <w:t>:0</w:t>
      </w:r>
      <w:r w:rsidR="009961DC" w:rsidRPr="003B5CC3">
        <w:rPr>
          <w:rFonts w:ascii="Arial" w:hAnsi="Arial" w:cs="Arial"/>
          <w:sz w:val="22"/>
          <w:szCs w:val="20"/>
        </w:rPr>
        <w:t>5</w:t>
      </w:r>
      <w:r w:rsidR="00AE21A8" w:rsidRPr="003B5CC3">
        <w:rPr>
          <w:rFonts w:ascii="Arial" w:hAnsi="Arial" w:cs="Arial"/>
          <w:sz w:val="22"/>
          <w:szCs w:val="20"/>
        </w:rPr>
        <w:t xml:space="preserve"> </w:t>
      </w:r>
      <w:r w:rsidR="009961DC" w:rsidRPr="003B5CC3">
        <w:rPr>
          <w:rFonts w:ascii="Arial" w:hAnsi="Arial" w:cs="Arial"/>
          <w:sz w:val="22"/>
          <w:szCs w:val="20"/>
        </w:rPr>
        <w:t>a</w:t>
      </w:r>
      <w:r w:rsidR="00AE21A8" w:rsidRPr="003B5CC3">
        <w:rPr>
          <w:rFonts w:ascii="Arial" w:hAnsi="Arial" w:cs="Arial"/>
          <w:sz w:val="22"/>
          <w:szCs w:val="20"/>
        </w:rPr>
        <w:t>m</w:t>
      </w:r>
      <w:r w:rsidRPr="003B5CC3">
        <w:rPr>
          <w:rFonts w:ascii="Arial" w:hAnsi="Arial" w:cs="Arial"/>
          <w:sz w:val="22"/>
          <w:szCs w:val="20"/>
        </w:rPr>
        <w:tab/>
      </w:r>
      <w:r w:rsidRPr="003B5CC3">
        <w:rPr>
          <w:rFonts w:ascii="Arial" w:hAnsi="Arial" w:cs="Arial"/>
          <w:b/>
          <w:bCs/>
          <w:sz w:val="22"/>
          <w:szCs w:val="20"/>
        </w:rPr>
        <w:tab/>
      </w:r>
      <w:r w:rsidRPr="003B5CC3">
        <w:rPr>
          <w:rFonts w:ascii="Arial" w:hAnsi="Arial" w:cs="Arial"/>
          <w:b/>
          <w:bCs/>
          <w:sz w:val="22"/>
          <w:szCs w:val="20"/>
        </w:rPr>
        <w:tab/>
        <w:t>Office:</w:t>
      </w:r>
      <w:r w:rsidRPr="003B5CC3">
        <w:rPr>
          <w:rFonts w:ascii="Arial" w:hAnsi="Arial" w:cs="Arial"/>
          <w:sz w:val="22"/>
          <w:szCs w:val="20"/>
        </w:rPr>
        <w:t xml:space="preserve"> </w:t>
      </w:r>
      <w:r w:rsidR="00337688" w:rsidRPr="003B5CC3">
        <w:rPr>
          <w:rFonts w:ascii="Arial" w:hAnsi="Arial" w:cs="Arial"/>
          <w:sz w:val="22"/>
        </w:rPr>
        <w:t>Bios 125, 323-343-2149</w:t>
      </w: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2"/>
          <w:szCs w:val="20"/>
        </w:rPr>
      </w:pPr>
      <w:r w:rsidRPr="003B5CC3">
        <w:rPr>
          <w:rFonts w:ascii="Arial" w:hAnsi="Arial" w:cs="Arial"/>
          <w:b/>
          <w:bCs/>
          <w:sz w:val="22"/>
          <w:szCs w:val="20"/>
        </w:rPr>
        <w:tab/>
        <w:t>Room</w:t>
      </w:r>
      <w:r w:rsidRPr="003B5CC3">
        <w:rPr>
          <w:rFonts w:ascii="Arial" w:hAnsi="Arial" w:cs="Arial"/>
          <w:sz w:val="22"/>
          <w:szCs w:val="20"/>
        </w:rPr>
        <w:t xml:space="preserve">: </w:t>
      </w:r>
      <w:r w:rsidR="00F15AAA" w:rsidRPr="003B5CC3">
        <w:rPr>
          <w:rFonts w:ascii="Arial" w:hAnsi="Arial" w:cs="Arial"/>
          <w:sz w:val="22"/>
          <w:szCs w:val="20"/>
        </w:rPr>
        <w:t xml:space="preserve">SH </w:t>
      </w:r>
      <w:r w:rsidR="008240A7" w:rsidRPr="003B5CC3">
        <w:rPr>
          <w:rFonts w:ascii="Arial" w:hAnsi="Arial" w:cs="Arial"/>
          <w:sz w:val="22"/>
          <w:szCs w:val="20"/>
        </w:rPr>
        <w:t>C</w:t>
      </w:r>
      <w:r w:rsidR="00124E15">
        <w:rPr>
          <w:rFonts w:ascii="Arial" w:hAnsi="Arial" w:cs="Arial"/>
          <w:sz w:val="22"/>
          <w:szCs w:val="20"/>
        </w:rPr>
        <w:t>2</w:t>
      </w:r>
      <w:r w:rsidR="007A189C">
        <w:rPr>
          <w:rFonts w:ascii="Arial" w:hAnsi="Arial" w:cs="Arial"/>
          <w:sz w:val="22"/>
          <w:szCs w:val="20"/>
        </w:rPr>
        <w:t>4</w:t>
      </w:r>
      <w:r w:rsidR="00124E15">
        <w:rPr>
          <w:rFonts w:ascii="Arial" w:hAnsi="Arial" w:cs="Arial"/>
          <w:sz w:val="22"/>
          <w:szCs w:val="20"/>
        </w:rPr>
        <w:t>0</w:t>
      </w:r>
      <w:r w:rsidR="00F15AAA" w:rsidRPr="003B5CC3">
        <w:rPr>
          <w:rFonts w:ascii="Arial" w:hAnsi="Arial" w:cs="Arial"/>
          <w:sz w:val="22"/>
          <w:szCs w:val="20"/>
        </w:rPr>
        <w:tab/>
      </w:r>
      <w:r w:rsidRPr="003B5CC3">
        <w:rPr>
          <w:rFonts w:ascii="Arial" w:hAnsi="Arial" w:cs="Arial"/>
          <w:b/>
          <w:bCs/>
          <w:sz w:val="22"/>
          <w:szCs w:val="20"/>
        </w:rPr>
        <w:tab/>
      </w:r>
      <w:r w:rsidRPr="003B5CC3">
        <w:rPr>
          <w:rFonts w:ascii="Arial" w:hAnsi="Arial" w:cs="Arial"/>
          <w:b/>
          <w:bCs/>
          <w:sz w:val="22"/>
          <w:szCs w:val="20"/>
        </w:rPr>
        <w:tab/>
      </w:r>
      <w:r w:rsidRPr="003B5CC3">
        <w:rPr>
          <w:rFonts w:ascii="Arial" w:hAnsi="Arial" w:cs="Arial"/>
          <w:b/>
          <w:bCs/>
          <w:sz w:val="22"/>
          <w:szCs w:val="20"/>
        </w:rPr>
        <w:tab/>
        <w:t>Office Hours:</w:t>
      </w:r>
      <w:r w:rsidRPr="003B5CC3">
        <w:rPr>
          <w:rFonts w:ascii="Arial" w:hAnsi="Arial" w:cs="Arial"/>
          <w:sz w:val="22"/>
          <w:szCs w:val="20"/>
        </w:rPr>
        <w:t xml:space="preserve"> </w:t>
      </w:r>
      <w:r w:rsidR="006A584B" w:rsidRPr="003B5CC3">
        <w:rPr>
          <w:rFonts w:ascii="Arial" w:hAnsi="Arial" w:cs="Arial"/>
          <w:sz w:val="22"/>
          <w:szCs w:val="20"/>
        </w:rPr>
        <w:t>MW</w:t>
      </w:r>
      <w:r w:rsidR="00F15AAA" w:rsidRPr="003B5CC3">
        <w:rPr>
          <w:rFonts w:ascii="Arial" w:hAnsi="Arial" w:cs="Arial"/>
          <w:sz w:val="22"/>
          <w:szCs w:val="20"/>
        </w:rPr>
        <w:t xml:space="preserve"> </w:t>
      </w:r>
      <w:r w:rsidR="009961DC" w:rsidRPr="003B5CC3">
        <w:rPr>
          <w:rFonts w:ascii="Arial" w:hAnsi="Arial" w:cs="Arial"/>
          <w:sz w:val="22"/>
          <w:szCs w:val="20"/>
        </w:rPr>
        <w:t>9</w:t>
      </w:r>
      <w:r w:rsidR="00F15AAA" w:rsidRPr="003B5CC3">
        <w:rPr>
          <w:rFonts w:ascii="Arial" w:hAnsi="Arial" w:cs="Arial"/>
          <w:sz w:val="22"/>
          <w:szCs w:val="20"/>
        </w:rPr>
        <w:t>:</w:t>
      </w:r>
      <w:r w:rsidR="006A584B" w:rsidRPr="003B5CC3">
        <w:rPr>
          <w:rFonts w:ascii="Arial" w:hAnsi="Arial" w:cs="Arial"/>
          <w:sz w:val="22"/>
          <w:szCs w:val="20"/>
        </w:rPr>
        <w:t>15</w:t>
      </w:r>
      <w:r w:rsidR="00F15AAA" w:rsidRPr="003B5CC3">
        <w:rPr>
          <w:rFonts w:ascii="Arial" w:hAnsi="Arial" w:cs="Arial"/>
          <w:sz w:val="22"/>
          <w:szCs w:val="20"/>
        </w:rPr>
        <w:t xml:space="preserve"> – </w:t>
      </w:r>
      <w:r w:rsidR="009961DC" w:rsidRPr="003B5CC3">
        <w:rPr>
          <w:rFonts w:ascii="Arial" w:hAnsi="Arial" w:cs="Arial"/>
          <w:sz w:val="22"/>
          <w:szCs w:val="20"/>
        </w:rPr>
        <w:t>9</w:t>
      </w:r>
      <w:r w:rsidR="00F15AAA" w:rsidRPr="003B5CC3">
        <w:rPr>
          <w:rFonts w:ascii="Arial" w:hAnsi="Arial" w:cs="Arial"/>
          <w:sz w:val="22"/>
          <w:szCs w:val="20"/>
        </w:rPr>
        <w:t>:</w:t>
      </w:r>
      <w:r w:rsidR="009961DC" w:rsidRPr="003B5CC3">
        <w:rPr>
          <w:rFonts w:ascii="Arial" w:hAnsi="Arial" w:cs="Arial"/>
          <w:sz w:val="22"/>
          <w:szCs w:val="20"/>
        </w:rPr>
        <w:t>3</w:t>
      </w:r>
      <w:r w:rsidR="00F15AAA" w:rsidRPr="003B5CC3">
        <w:rPr>
          <w:rFonts w:ascii="Arial" w:hAnsi="Arial" w:cs="Arial"/>
          <w:sz w:val="22"/>
          <w:szCs w:val="20"/>
        </w:rPr>
        <w:t xml:space="preserve">0 </w:t>
      </w:r>
      <w:r w:rsidR="009961DC" w:rsidRPr="003B5CC3">
        <w:rPr>
          <w:rFonts w:ascii="Arial" w:hAnsi="Arial" w:cs="Arial"/>
          <w:sz w:val="22"/>
          <w:szCs w:val="20"/>
        </w:rPr>
        <w:t>am</w:t>
      </w: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2"/>
          <w:szCs w:val="20"/>
        </w:rPr>
      </w:pPr>
      <w:r w:rsidRPr="003B5CC3">
        <w:rPr>
          <w:rFonts w:ascii="Arial" w:hAnsi="Arial" w:cs="Arial"/>
          <w:b/>
          <w:bCs/>
          <w:sz w:val="22"/>
          <w:szCs w:val="20"/>
        </w:rPr>
        <w:tab/>
        <w:t>Email:</w:t>
      </w:r>
      <w:r w:rsidRPr="003B5CC3">
        <w:rPr>
          <w:rFonts w:ascii="Arial" w:hAnsi="Arial" w:cs="Arial"/>
          <w:sz w:val="22"/>
          <w:szCs w:val="20"/>
        </w:rPr>
        <w:t xml:space="preserve">  </w:t>
      </w:r>
      <w:hyperlink r:id="rId5" w:history="1">
        <w:r w:rsidRPr="003B5CC3">
          <w:rPr>
            <w:rStyle w:val="SYSHYPERTEXT"/>
            <w:rFonts w:ascii="Arial" w:hAnsi="Arial" w:cs="Arial"/>
            <w:sz w:val="22"/>
            <w:szCs w:val="20"/>
          </w:rPr>
          <w:t>sleyva@calstatela.edu</w:t>
        </w:r>
      </w:hyperlink>
    </w:p>
    <w:p w:rsidR="006E6F48" w:rsidRPr="003B5CC3"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42B6B" w:rsidRPr="00B66EBC" w:rsidTr="006A584B">
        <w:trPr>
          <w:jc w:val="center"/>
        </w:trPr>
        <w:tc>
          <w:tcPr>
            <w:tcW w:w="9360" w:type="dxa"/>
            <w:tcBorders>
              <w:top w:val="single" w:sz="4" w:space="0" w:color="auto"/>
              <w:left w:val="single" w:sz="6" w:space="0" w:color="FFFFFF"/>
              <w:bottom w:val="single" w:sz="6" w:space="0" w:color="FFFFFF"/>
              <w:right w:val="single" w:sz="6" w:space="0" w:color="FFFFFF"/>
            </w:tcBorders>
          </w:tcPr>
          <w:p w:rsidR="00633EE2" w:rsidRDefault="00D42B6B" w:rsidP="001B34A2">
            <w:pPr>
              <w:pStyle w:val="Heading1"/>
              <w:rPr>
                <w:rFonts w:eastAsia="MS Mincho"/>
                <w:lang w:val="ja-JP" w:eastAsia="ja-JP"/>
              </w:rPr>
            </w:pPr>
            <w:r w:rsidRPr="00633EE2">
              <w:t xml:space="preserve">Course Description: </w:t>
            </w:r>
            <w:r w:rsidRPr="00633EE2">
              <w:rPr>
                <w:lang w:val="ja-JP"/>
              </w:rPr>
              <w:t xml:space="preserve"> </w:t>
            </w:r>
          </w:p>
          <w:p w:rsidR="00FD3601" w:rsidRPr="00FD3601" w:rsidRDefault="00FD3601" w:rsidP="00FD3601">
            <w:pPr>
              <w:rPr>
                <w:lang w:val="ja-JP" w:eastAsia="ja-JP"/>
              </w:rPr>
            </w:pPr>
          </w:p>
          <w:p w:rsidR="00283DFB" w:rsidRPr="003B5CC3" w:rsidRDefault="005433D3" w:rsidP="00EA03B6">
            <w:pPr>
              <w:widowControl/>
              <w:tabs>
                <w:tab w:val="left" w:pos="0"/>
                <w:tab w:val="left" w:pos="600"/>
                <w:tab w:val="left" w:pos="1440"/>
              </w:tabs>
              <w:rPr>
                <w:rFonts w:ascii="Arial" w:hAnsi="Arial" w:cs="Arial"/>
                <w:sz w:val="22"/>
                <w:szCs w:val="20"/>
                <w:lang w:val="ja-JP"/>
              </w:rPr>
            </w:pPr>
            <w:r w:rsidRPr="003B5CC3">
              <w:rPr>
                <w:rFonts w:ascii="Arial" w:hAnsi="Arial" w:cs="Arial"/>
                <w:sz w:val="22"/>
                <w:szCs w:val="20"/>
              </w:rPr>
              <w:t>Geology 15</w:t>
            </w:r>
            <w:r w:rsidR="00EA03B6" w:rsidRPr="003B5CC3">
              <w:rPr>
                <w:rFonts w:ascii="Arial" w:hAnsi="Arial" w:cs="Arial"/>
                <w:sz w:val="22"/>
                <w:szCs w:val="20"/>
              </w:rPr>
              <w:t>0</w:t>
            </w:r>
            <w:r w:rsidRPr="003B5CC3">
              <w:rPr>
                <w:rFonts w:ascii="Arial" w:hAnsi="Arial" w:cs="Arial"/>
                <w:sz w:val="22"/>
                <w:szCs w:val="20"/>
              </w:rPr>
              <w:t xml:space="preserve"> is an introductory </w:t>
            </w:r>
            <w:r w:rsidR="00EA03B6" w:rsidRPr="003B5CC3">
              <w:rPr>
                <w:rFonts w:ascii="Arial" w:hAnsi="Arial" w:cs="Arial"/>
                <w:sz w:val="22"/>
                <w:szCs w:val="20"/>
              </w:rPr>
              <w:t>geology</w:t>
            </w:r>
            <w:r w:rsidRPr="003B5CC3">
              <w:rPr>
                <w:rFonts w:ascii="Arial" w:hAnsi="Arial" w:cs="Arial"/>
                <w:sz w:val="22"/>
                <w:szCs w:val="20"/>
              </w:rPr>
              <w:t xml:space="preserve"> course designed to provide students with the knowledge of some of the basic fundamentals and concepts of </w:t>
            </w:r>
            <w:r w:rsidR="00EA03B6" w:rsidRPr="003B5CC3">
              <w:rPr>
                <w:rFonts w:ascii="Arial" w:hAnsi="Arial" w:cs="Arial"/>
                <w:sz w:val="22"/>
                <w:szCs w:val="20"/>
              </w:rPr>
              <w:t>geology</w:t>
            </w:r>
            <w:r w:rsidRPr="003B5CC3">
              <w:rPr>
                <w:rFonts w:ascii="Arial" w:hAnsi="Arial" w:cs="Arial"/>
                <w:sz w:val="22"/>
                <w:szCs w:val="20"/>
              </w:rPr>
              <w:t xml:space="preserve">,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w:t>
            </w:r>
          </w:p>
          <w:p w:rsidR="00EA03B6" w:rsidRPr="003B5CC3" w:rsidRDefault="00EA03B6" w:rsidP="00EA03B6">
            <w:pPr>
              <w:widowControl/>
              <w:tabs>
                <w:tab w:val="left" w:pos="0"/>
                <w:tab w:val="left" w:pos="600"/>
                <w:tab w:val="left" w:pos="1440"/>
              </w:tabs>
              <w:rPr>
                <w:rFonts w:ascii="Arial" w:hAnsi="Arial" w:cs="Arial"/>
                <w:sz w:val="22"/>
                <w:szCs w:val="20"/>
                <w:lang w:eastAsia="ja-JP"/>
              </w:rPr>
            </w:pPr>
          </w:p>
          <w:p w:rsidR="00BD654B" w:rsidRPr="003B5CC3" w:rsidRDefault="00283DFB" w:rsidP="00EA03B6">
            <w:pPr>
              <w:widowControl/>
              <w:tabs>
                <w:tab w:val="left" w:pos="0"/>
                <w:tab w:val="left" w:pos="600"/>
                <w:tab w:val="left" w:pos="1440"/>
              </w:tabs>
              <w:rPr>
                <w:rFonts w:ascii="Arial" w:hAnsi="Arial" w:cs="Arial"/>
                <w:sz w:val="22"/>
                <w:szCs w:val="20"/>
              </w:rPr>
            </w:pPr>
            <w:r w:rsidRPr="003B5CC3">
              <w:rPr>
                <w:rFonts w:ascii="Arial" w:hAnsi="Arial" w:cs="Arial"/>
                <w:sz w:val="22"/>
                <w:szCs w:val="20"/>
                <w:lang w:val="ja-JP"/>
              </w:rPr>
              <w:t xml:space="preserve">This </w:t>
            </w:r>
            <w:r w:rsidRPr="003B5CC3">
              <w:rPr>
                <w:rFonts w:ascii="Arial" w:hAnsi="Arial" w:cs="Arial"/>
                <w:sz w:val="22"/>
                <w:szCs w:val="20"/>
              </w:rPr>
              <w:t>lecture</w:t>
            </w:r>
            <w:r w:rsidRPr="003B5CC3">
              <w:rPr>
                <w:rFonts w:ascii="Arial" w:hAnsi="Arial" w:cs="Arial"/>
                <w:sz w:val="22"/>
                <w:szCs w:val="20"/>
                <w:lang w:val="ja-JP"/>
              </w:rPr>
              <w:t xml:space="preserve"> class is the first portion of the Geology 15</w:t>
            </w:r>
            <w:r w:rsidR="003B5CC3" w:rsidRPr="003B5CC3">
              <w:rPr>
                <w:rFonts w:ascii="Arial" w:hAnsi="Arial" w:cs="Arial"/>
                <w:sz w:val="22"/>
                <w:szCs w:val="20"/>
              </w:rPr>
              <w:t>0</w:t>
            </w:r>
            <w:r w:rsidRPr="003B5CC3">
              <w:rPr>
                <w:rFonts w:ascii="Arial" w:hAnsi="Arial" w:cs="Arial"/>
                <w:sz w:val="22"/>
                <w:szCs w:val="20"/>
                <w:lang w:val="ja-JP"/>
              </w:rPr>
              <w:t xml:space="preserve"> </w:t>
            </w:r>
            <w:r w:rsidR="003B5CC3" w:rsidRPr="003B5CC3">
              <w:rPr>
                <w:rFonts w:ascii="Arial" w:hAnsi="Arial" w:cs="Arial"/>
                <w:sz w:val="22"/>
                <w:szCs w:val="20"/>
              </w:rPr>
              <w:t>Earth Revealed</w:t>
            </w:r>
            <w:r w:rsidRPr="003B5CC3">
              <w:rPr>
                <w:rFonts w:ascii="Arial" w:hAnsi="Arial" w:cs="Arial"/>
                <w:sz w:val="22"/>
                <w:szCs w:val="20"/>
                <w:lang w:val="ja-JP"/>
              </w:rPr>
              <w:t xml:space="preserve"> class. </w:t>
            </w:r>
            <w:r w:rsidRPr="003B5CC3">
              <w:rPr>
                <w:rFonts w:ascii="Arial" w:hAnsi="Arial" w:cs="Arial"/>
                <w:sz w:val="22"/>
                <w:szCs w:val="20"/>
              </w:rPr>
              <w:t xml:space="preserve">Students MUST enroll in the laboratory portion of this class.  YOUR LAB GRADE IS WORTH ONE QUARTER (25%) AND YOUR LECTURE GRADE IS WORTH THREE QUARTERS (75%) OF YOUR OVERALL GENERAL GEOLOGY GRADE. </w:t>
            </w:r>
          </w:p>
          <w:p w:rsidR="00EA03B6" w:rsidRPr="003B5CC3" w:rsidRDefault="00EA03B6" w:rsidP="00EA03B6">
            <w:pPr>
              <w:widowControl/>
              <w:tabs>
                <w:tab w:val="left" w:pos="0"/>
                <w:tab w:val="left" w:pos="600"/>
                <w:tab w:val="left" w:pos="1440"/>
              </w:tabs>
              <w:rPr>
                <w:rFonts w:ascii="Arial" w:hAnsi="Arial" w:cs="Arial"/>
                <w:sz w:val="22"/>
                <w:szCs w:val="20"/>
              </w:rPr>
            </w:pPr>
          </w:p>
          <w:p w:rsidR="00D42B6B" w:rsidRPr="00B66EBC" w:rsidRDefault="00283DFB" w:rsidP="00EA03B6">
            <w:pPr>
              <w:widowControl/>
              <w:tabs>
                <w:tab w:val="left" w:pos="0"/>
                <w:tab w:val="left" w:pos="600"/>
                <w:tab w:val="left" w:pos="1440"/>
              </w:tabs>
              <w:rPr>
                <w:rFonts w:ascii="Arial" w:hAnsi="Arial" w:cs="Arial"/>
                <w:b/>
                <w:bCs/>
                <w:sz w:val="20"/>
                <w:szCs w:val="20"/>
              </w:rPr>
            </w:pPr>
            <w:r w:rsidRPr="003B5CC3">
              <w:rPr>
                <w:rFonts w:ascii="Arial" w:hAnsi="Arial" w:cs="Arial"/>
                <w:sz w:val="22"/>
                <w:szCs w:val="20"/>
                <w:lang w:val="ja-JP"/>
              </w:rPr>
              <w:t>Lecture 3 hours, Laboratory 3 Hours. Fulfills 4 units in the B2 Block of the GE Requirements</w:t>
            </w:r>
            <w:r w:rsidR="00D42B6B" w:rsidRPr="003B5CC3">
              <w:rPr>
                <w:rFonts w:ascii="Arial" w:hAnsi="Arial" w:cs="Arial"/>
                <w:sz w:val="22"/>
                <w:szCs w:val="20"/>
                <w:lang w:val="ja-JP"/>
              </w:rPr>
              <w:t xml:space="preserve"> </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Default="00D42B6B" w:rsidP="001B34A2">
            <w:pPr>
              <w:pStyle w:val="Heading1"/>
            </w:pPr>
            <w:r w:rsidRPr="00633EE2">
              <w:t xml:space="preserve">Course Objectives:  </w:t>
            </w:r>
          </w:p>
          <w:p w:rsidR="00FD3601" w:rsidRPr="00FD3601" w:rsidRDefault="00FD3601" w:rsidP="00FD3601"/>
          <w:p w:rsidR="005433D3" w:rsidRPr="003B5CC3" w:rsidRDefault="005433D3"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2"/>
                <w:szCs w:val="20"/>
              </w:rPr>
            </w:pPr>
            <w:r w:rsidRPr="003B5CC3">
              <w:rPr>
                <w:rFonts w:ascii="Arial" w:hAnsi="Arial" w:cs="Arial"/>
                <w:bCs/>
                <w:sz w:val="22"/>
                <w:szCs w:val="20"/>
              </w:rPr>
              <w:t>Upon successful completion of this course, the student will be able to:</w:t>
            </w:r>
          </w:p>
          <w:p w:rsidR="005433D3" w:rsidRPr="003B5CC3" w:rsidRDefault="00EA03B6" w:rsidP="00EA03B6">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82" w:hanging="322"/>
              <w:rPr>
                <w:rFonts w:ascii="Arial" w:hAnsi="Arial" w:cs="Arial"/>
                <w:bCs/>
                <w:sz w:val="22"/>
                <w:szCs w:val="20"/>
              </w:rPr>
            </w:pPr>
            <w:r w:rsidRPr="003B5CC3">
              <w:rPr>
                <w:rFonts w:ascii="Arial" w:hAnsi="Arial" w:cs="Arial"/>
                <w:bCs/>
                <w:sz w:val="22"/>
                <w:szCs w:val="20"/>
              </w:rPr>
              <w:t xml:space="preserve">Identify major rock types and minerals </w:t>
            </w:r>
          </w:p>
          <w:p w:rsidR="00D42B6B" w:rsidRPr="003B5CC3" w:rsidRDefault="00EA03B6"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2"/>
                <w:szCs w:val="20"/>
              </w:rPr>
            </w:pPr>
            <w:r w:rsidRPr="003B5CC3">
              <w:rPr>
                <w:rFonts w:ascii="Arial" w:hAnsi="Arial" w:cs="Arial"/>
                <w:sz w:val="22"/>
                <w:szCs w:val="18"/>
              </w:rPr>
              <w:t>Understand and explain theory of plate tectonics.</w:t>
            </w:r>
          </w:p>
          <w:p w:rsidR="006A584B" w:rsidRPr="001B34A2" w:rsidRDefault="00EA03B6" w:rsidP="001B34A2">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82" w:hanging="322"/>
              <w:rPr>
                <w:rFonts w:ascii="Arial" w:hAnsi="Arial" w:cs="Arial"/>
                <w:bCs/>
                <w:sz w:val="20"/>
                <w:szCs w:val="20"/>
              </w:rPr>
            </w:pPr>
            <w:r w:rsidRPr="003B5CC3">
              <w:rPr>
                <w:rFonts w:ascii="Arial" w:hAnsi="Arial" w:cs="Arial"/>
                <w:bCs/>
                <w:sz w:val="22"/>
                <w:szCs w:val="20"/>
              </w:rPr>
              <w:t>Understand and identify natural hazards such as earthquakes, volcanoes, mass wasting, etc.</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Default="006A584B" w:rsidP="001B34A2">
            <w:pPr>
              <w:pStyle w:val="Heading1"/>
              <w:rPr>
                <w:rFonts w:eastAsia="MS Mincho"/>
                <w:lang w:val="ja-JP" w:eastAsia="ja-JP"/>
              </w:rPr>
            </w:pPr>
            <w:r>
              <w:t xml:space="preserve">REQUIRED </w:t>
            </w:r>
            <w:r w:rsidR="00D42B6B" w:rsidRPr="00633EE2">
              <w:t>Text &amp; Materials:</w:t>
            </w:r>
            <w:r w:rsidR="00D42B6B" w:rsidRPr="00633EE2">
              <w:rPr>
                <w:lang w:val="ja-JP"/>
              </w:rPr>
              <w:t xml:space="preserve"> </w:t>
            </w:r>
          </w:p>
          <w:p w:rsidR="00FD3601" w:rsidRPr="00FD3601" w:rsidRDefault="00FD3601" w:rsidP="00FD3601">
            <w:pPr>
              <w:rPr>
                <w:lang w:val="ja-JP" w:eastAsia="ja-JP"/>
              </w:rPr>
            </w:pPr>
          </w:p>
          <w:p w:rsidR="00FD3601" w:rsidRPr="00FD3601" w:rsidRDefault="00EA03B6" w:rsidP="00DD730E">
            <w:pPr>
              <w:pStyle w:val="ListParagraph"/>
              <w:widowControl/>
              <w:numPr>
                <w:ilvl w:val="0"/>
                <w:numId w:val="24"/>
              </w:numPr>
              <w:autoSpaceDE/>
              <w:autoSpaceDN/>
              <w:adjustRightInd/>
              <w:rPr>
                <w:rFonts w:ascii="Arial" w:hAnsi="Arial" w:cs="Arial"/>
                <w:b/>
                <w:bCs/>
                <w:sz w:val="20"/>
                <w:szCs w:val="20"/>
              </w:rPr>
            </w:pPr>
            <w:r w:rsidRPr="00FD3601">
              <w:rPr>
                <w:rFonts w:ascii="Arial" w:hAnsi="Arial" w:cs="Arial"/>
                <w:sz w:val="22"/>
                <w:szCs w:val="18"/>
                <w:u w:val="single"/>
              </w:rPr>
              <w:t>Essentials of Geology 4/e</w:t>
            </w:r>
            <w:r w:rsidRPr="00FD3601">
              <w:rPr>
                <w:rFonts w:ascii="Arial" w:hAnsi="Arial" w:cs="Arial"/>
                <w:sz w:val="22"/>
                <w:szCs w:val="18"/>
              </w:rPr>
              <w:t xml:space="preserve"> by Stephen </w:t>
            </w:r>
            <w:proofErr w:type="spellStart"/>
            <w:r w:rsidRPr="00FD3601">
              <w:rPr>
                <w:rFonts w:ascii="Arial" w:hAnsi="Arial" w:cs="Arial"/>
                <w:sz w:val="22"/>
                <w:szCs w:val="18"/>
              </w:rPr>
              <w:t>Marshak</w:t>
            </w:r>
            <w:proofErr w:type="spellEnd"/>
          </w:p>
          <w:p w:rsidR="00FD3601" w:rsidRPr="00FD3601" w:rsidRDefault="00FD3601" w:rsidP="00FD3601">
            <w:pPr>
              <w:pStyle w:val="ListParagraph"/>
              <w:widowControl/>
              <w:autoSpaceDE/>
              <w:autoSpaceDN/>
              <w:adjustRightInd/>
              <w:ind w:left="1080"/>
              <w:rPr>
                <w:rFonts w:ascii="Arial" w:hAnsi="Arial" w:cs="Arial"/>
                <w:b/>
                <w:bCs/>
                <w:sz w:val="20"/>
                <w:szCs w:val="20"/>
              </w:rPr>
            </w:pPr>
          </w:p>
          <w:p w:rsidR="006F11EA" w:rsidRPr="00FD3601" w:rsidRDefault="00EA03B6" w:rsidP="00DD730E">
            <w:pPr>
              <w:pStyle w:val="ListParagraph"/>
              <w:widowControl/>
              <w:numPr>
                <w:ilvl w:val="0"/>
                <w:numId w:val="24"/>
              </w:numPr>
              <w:autoSpaceDE/>
              <w:autoSpaceDN/>
              <w:adjustRightInd/>
              <w:rPr>
                <w:rFonts w:ascii="Arial" w:hAnsi="Arial" w:cs="Arial"/>
                <w:b/>
                <w:bCs/>
                <w:sz w:val="20"/>
                <w:szCs w:val="20"/>
              </w:rPr>
            </w:pPr>
            <w:r w:rsidRPr="00FD3601">
              <w:rPr>
                <w:rFonts w:ascii="Arial" w:hAnsi="Arial" w:cs="Arial"/>
                <w:sz w:val="22"/>
                <w:szCs w:val="18"/>
                <w:u w:val="single"/>
              </w:rPr>
              <w:t>Lecture Notes</w:t>
            </w:r>
            <w:r w:rsidRPr="00FD3601">
              <w:rPr>
                <w:rFonts w:ascii="Arial" w:hAnsi="Arial" w:cs="Arial"/>
                <w:sz w:val="22"/>
                <w:szCs w:val="18"/>
              </w:rPr>
              <w:t xml:space="preserve"> by Sonjia Leyva, available at the bookstore</w:t>
            </w:r>
            <w:r w:rsidR="006043F3" w:rsidRPr="00FD3601">
              <w:rPr>
                <w:rFonts w:ascii="Arial" w:hAnsi="Arial" w:cs="Arial"/>
                <w:sz w:val="22"/>
                <w:szCs w:val="18"/>
              </w:rPr>
              <w:t xml:space="preserve"> or</w:t>
            </w:r>
            <w:r w:rsidR="00016214" w:rsidRPr="00FD3601">
              <w:rPr>
                <w:rFonts w:ascii="Arial" w:hAnsi="Arial" w:cs="Arial"/>
                <w:sz w:val="22"/>
                <w:szCs w:val="18"/>
              </w:rPr>
              <w:t xml:space="preserve"> on Moodle</w:t>
            </w:r>
          </w:p>
          <w:p w:rsidR="006043F3" w:rsidRPr="00016214" w:rsidRDefault="006043F3" w:rsidP="006043F3">
            <w:pPr>
              <w:pStyle w:val="ListParagraph"/>
              <w:widowControl/>
              <w:ind w:left="1080"/>
              <w:rPr>
                <w:rFonts w:ascii="Arial" w:hAnsi="Arial" w:cs="Arial"/>
                <w:b/>
                <w:bCs/>
                <w:sz w:val="20"/>
                <w:szCs w:val="20"/>
              </w:rPr>
            </w:pPr>
          </w:p>
        </w:tc>
      </w:tr>
      <w:tr w:rsidR="006F11EA"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tbl>
            <w:tblPr>
              <w:tblStyle w:val="TableGrid"/>
              <w:tblpPr w:leftFromText="180" w:rightFromText="180" w:vertAnchor="text" w:horzAnchor="margin" w:tblpY="-78"/>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016214" w:rsidTr="00016214">
              <w:tc>
                <w:tcPr>
                  <w:tcW w:w="3116" w:type="dxa"/>
                </w:tcPr>
                <w:p w:rsidR="00016214" w:rsidRDefault="00016214" w:rsidP="00016214">
                  <w:pPr>
                    <w:jc w:val="right"/>
                    <w:rPr>
                      <w:rFonts w:asciiTheme="minorHAnsi" w:hAnsiTheme="minorHAnsi" w:cs="Arial"/>
                      <w:b/>
                      <w:bCs/>
                      <w:sz w:val="28"/>
                      <w:szCs w:val="20"/>
                    </w:rPr>
                  </w:pPr>
                </w:p>
                <w:p w:rsidR="00016214" w:rsidRDefault="00016214" w:rsidP="00016214">
                  <w:pPr>
                    <w:jc w:val="right"/>
                    <w:rPr>
                      <w:rFonts w:asciiTheme="minorHAnsi" w:hAnsiTheme="minorHAnsi" w:cs="Arial"/>
                      <w:b/>
                      <w:bCs/>
                      <w:sz w:val="28"/>
                      <w:szCs w:val="20"/>
                    </w:rPr>
                  </w:pPr>
                </w:p>
                <w:p w:rsidR="00016214" w:rsidRDefault="00016214" w:rsidP="00016214">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016214" w:rsidRDefault="00016214" w:rsidP="00016214">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59264" behindDoc="1" locked="0" layoutInCell="1" allowOverlap="1" wp14:anchorId="0B0680A5" wp14:editId="1381E7F3">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6">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016214" w:rsidRDefault="00016214" w:rsidP="00016214">
                  <w:pPr>
                    <w:rPr>
                      <w:rFonts w:asciiTheme="minorHAnsi" w:hAnsiTheme="minorHAnsi" w:cs="Arial"/>
                      <w:b/>
                      <w:bCs/>
                      <w:sz w:val="28"/>
                      <w:szCs w:val="20"/>
                    </w:rPr>
                  </w:pPr>
                </w:p>
                <w:p w:rsidR="00016214" w:rsidRDefault="00016214" w:rsidP="00016214">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6F11EA" w:rsidRPr="00B66EBC" w:rsidRDefault="006F11EA">
            <w:pPr>
              <w:spacing w:line="120" w:lineRule="exact"/>
              <w:rPr>
                <w:rFonts w:ascii="Arial" w:hAnsi="Arial" w:cs="Arial"/>
                <w:b/>
                <w:bCs/>
                <w:sz w:val="20"/>
                <w:szCs w:val="20"/>
              </w:rPr>
            </w:pPr>
          </w:p>
        </w:tc>
      </w:tr>
    </w:tbl>
    <w:p w:rsidR="00F70B5B" w:rsidRPr="00B66EBC" w:rsidRDefault="001B34A2" w:rsidP="00016214">
      <w:pPr>
        <w:pStyle w:val="Heading1"/>
      </w:pPr>
      <w:r>
        <w:br w:type="page"/>
      </w:r>
      <w:r w:rsidR="00F70B5B" w:rsidRPr="00B66EBC">
        <w:lastRenderedPageBreak/>
        <w:t>Schedule</w:t>
      </w:r>
    </w:p>
    <w:tbl>
      <w:tblPr>
        <w:tblW w:w="10080" w:type="dxa"/>
        <w:tblInd w:w="-130" w:type="dxa"/>
        <w:tblLayout w:type="fixed"/>
        <w:tblLook w:val="04A0" w:firstRow="1" w:lastRow="0" w:firstColumn="1" w:lastColumn="0" w:noHBand="0" w:noVBand="1"/>
      </w:tblPr>
      <w:tblGrid>
        <w:gridCol w:w="815"/>
        <w:gridCol w:w="1085"/>
        <w:gridCol w:w="900"/>
        <w:gridCol w:w="4065"/>
        <w:gridCol w:w="1080"/>
        <w:gridCol w:w="900"/>
        <w:gridCol w:w="270"/>
        <w:gridCol w:w="965"/>
      </w:tblGrid>
      <w:tr w:rsidR="00D510DF" w:rsidRPr="00D510DF" w:rsidTr="003B4431">
        <w:trPr>
          <w:trHeight w:val="315"/>
        </w:trPr>
        <w:tc>
          <w:tcPr>
            <w:tcW w:w="81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Week</w:t>
            </w:r>
          </w:p>
        </w:tc>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Chapter</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 </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Topic</w:t>
            </w:r>
          </w:p>
        </w:tc>
        <w:tc>
          <w:tcPr>
            <w:tcW w:w="10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510DF" w:rsidRPr="00D510DF" w:rsidRDefault="003B4431" w:rsidP="004D2880">
            <w:pPr>
              <w:widowControl/>
              <w:autoSpaceDE/>
              <w:autoSpaceDN/>
              <w:adjustRightInd/>
              <w:jc w:val="center"/>
              <w:rPr>
                <w:rFonts w:ascii="Arial" w:eastAsia="Times New Roman" w:hAnsi="Arial" w:cs="Arial"/>
                <w:b/>
                <w:bCs/>
                <w:color w:val="000000"/>
                <w:sz w:val="22"/>
                <w:szCs w:val="22"/>
              </w:rPr>
            </w:pPr>
            <w:r>
              <w:rPr>
                <w:rFonts w:ascii="Arial" w:eastAsia="Times New Roman" w:hAnsi="Arial" w:cs="Arial"/>
                <w:b/>
                <w:bCs/>
                <w:color w:val="000000"/>
                <w:sz w:val="22"/>
                <w:szCs w:val="22"/>
              </w:rPr>
              <w:t>Quizzes</w:t>
            </w:r>
          </w:p>
        </w:tc>
        <w:tc>
          <w:tcPr>
            <w:tcW w:w="213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 xml:space="preserve">Dates Available </w:t>
            </w: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1</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w:t>
            </w:r>
            <w:r>
              <w:rPr>
                <w:rFonts w:ascii="Arial" w:eastAsia="Times New Roman" w:hAnsi="Arial" w:cs="Arial"/>
                <w:color w:val="000000"/>
                <w:sz w:val="20"/>
                <w:szCs w:val="20"/>
              </w:rPr>
              <w:t xml:space="preserve"> &amp; 2</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widowControl/>
              <w:autoSpaceDE/>
              <w:autoSpaceDN/>
              <w:adjustRightInd/>
              <w:jc w:val="center"/>
              <w:rPr>
                <w:rFonts w:ascii="Arial" w:hAnsi="Arial" w:cs="Arial"/>
                <w:color w:val="000000"/>
                <w:sz w:val="20"/>
                <w:szCs w:val="20"/>
              </w:rPr>
            </w:pPr>
            <w:r>
              <w:rPr>
                <w:rFonts w:ascii="Arial" w:hAnsi="Arial" w:cs="Arial"/>
                <w:color w:val="000000"/>
                <w:sz w:val="20"/>
                <w:szCs w:val="20"/>
              </w:rPr>
              <w:t>31-Mar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Pr>
                <w:rFonts w:ascii="Arial" w:eastAsia="Times New Roman" w:hAnsi="Arial" w:cs="Arial"/>
                <w:b/>
                <w:i/>
                <w:color w:val="000000"/>
                <w:sz w:val="20"/>
                <w:szCs w:val="20"/>
              </w:rPr>
              <w:t xml:space="preserve">Cesar Chavez Day! </w:t>
            </w:r>
            <w:r w:rsidRPr="00130A88">
              <w:rPr>
                <w:rFonts w:ascii="Arial" w:eastAsia="Times New Roman" w:hAnsi="Arial" w:cs="Arial"/>
                <w:b/>
                <w:i/>
                <w:color w:val="000000"/>
                <w:sz w:val="20"/>
                <w:szCs w:val="20"/>
              </w:rPr>
              <w:t>Campus Closed!</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widowControl/>
              <w:autoSpaceDE/>
              <w:autoSpaceDN/>
              <w:adjustRightInd/>
              <w:jc w:val="right"/>
              <w:rPr>
                <w:rFonts w:ascii="Arial" w:hAnsi="Arial" w:cs="Arial"/>
                <w:color w:val="000000"/>
                <w:sz w:val="20"/>
                <w:szCs w:val="20"/>
              </w:rPr>
            </w:pPr>
            <w:r>
              <w:rPr>
                <w:rFonts w:ascii="Arial" w:hAnsi="Arial" w:cs="Arial"/>
                <w:color w:val="000000"/>
                <w:sz w:val="20"/>
                <w:szCs w:val="20"/>
              </w:rPr>
              <w:t>31-Mar</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6-Apr</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Introduction</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2</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7-Apr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CB5347" w:rsidP="00A20262">
            <w:pPr>
              <w:widowControl/>
              <w:autoSpaceDE/>
              <w:autoSpaceDN/>
              <w:adjustRightInd/>
              <w:rPr>
                <w:rFonts w:ascii="Arial" w:eastAsia="Times New Roman" w:hAnsi="Arial" w:cs="Arial"/>
                <w:color w:val="000000"/>
                <w:sz w:val="20"/>
                <w:szCs w:val="20"/>
              </w:rPr>
            </w:pPr>
            <w:r w:rsidRPr="00CB5347">
              <w:rPr>
                <w:rFonts w:ascii="Arial" w:eastAsia="Times New Roman" w:hAnsi="Arial" w:cs="Arial"/>
                <w:color w:val="000000"/>
                <w:sz w:val="20"/>
                <w:szCs w:val="20"/>
              </w:rPr>
              <w:t>Introduction</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7-Apr</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13-Apr</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9-Apr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Plate Tectonics</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3</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14-Apr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Plate Tectonics</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#3</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14-Apr</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20-Apr</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16-Apr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Minerals</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4</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 xml:space="preserve">3, </w:t>
            </w:r>
            <w:r w:rsidRPr="00D510DF">
              <w:rPr>
                <w:rFonts w:ascii="Arial" w:eastAsia="Times New Roman" w:hAnsi="Arial" w:cs="Arial"/>
                <w:color w:val="000000"/>
                <w:sz w:val="20"/>
                <w:szCs w:val="20"/>
              </w:rPr>
              <w:t>4</w:t>
            </w:r>
            <w:r>
              <w:rPr>
                <w:rFonts w:ascii="Arial" w:eastAsia="Times New Roman" w:hAnsi="Arial" w:cs="Arial"/>
                <w:color w:val="000000"/>
                <w:sz w:val="20"/>
                <w:szCs w:val="20"/>
              </w:rPr>
              <w:t xml:space="preserve"> &amp; 5</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21-Apr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Minerals</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#4</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21-Apr</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27-Apr</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23-Apr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Igneous Rocks and Environments</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5</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4 &amp; 5</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28-Apr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Igneous Rocks and Environments</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#5</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28-Apr</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4-May</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30-Apr</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b/>
                <w:color w:val="000000"/>
                <w:sz w:val="20"/>
                <w:szCs w:val="20"/>
              </w:rPr>
            </w:pPr>
            <w:r w:rsidRPr="00D510DF">
              <w:rPr>
                <w:rFonts w:ascii="Arial" w:eastAsia="Times New Roman" w:hAnsi="Arial" w:cs="Arial"/>
                <w:b/>
                <w:color w:val="000000"/>
                <w:sz w:val="20"/>
                <w:szCs w:val="20"/>
              </w:rPr>
              <w:t>MIDTERM EXAM</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6</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6</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5-May</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Sedimentary Rocks and Environments</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Calibri" w:eastAsia="Times New Roman" w:hAnsi="Calibri"/>
                <w:color w:val="000000"/>
                <w:sz w:val="22"/>
                <w:szCs w:val="22"/>
              </w:rPr>
            </w:pPr>
            <w:r w:rsidRPr="00D510DF">
              <w:rPr>
                <w:rFonts w:ascii="Calibri" w:eastAsia="Times New Roman" w:hAnsi="Calibri"/>
                <w:color w:val="000000"/>
                <w:sz w:val="22"/>
                <w:szCs w:val="22"/>
              </w:rPr>
              <w:t> </w:t>
            </w:r>
          </w:p>
          <w:p w:rsidR="00A20262" w:rsidRPr="00D510DF" w:rsidRDefault="00A20262" w:rsidP="00A20262">
            <w:pPr>
              <w:jc w:val="center"/>
              <w:rPr>
                <w:rFonts w:ascii="Calibri" w:eastAsia="Times New Roman" w:hAnsi="Calibri"/>
                <w:color w:val="000000"/>
                <w:sz w:val="22"/>
                <w:szCs w:val="22"/>
              </w:rPr>
            </w:pPr>
            <w:r w:rsidRPr="00D510DF">
              <w:rPr>
                <w:rFonts w:ascii="Arial" w:eastAsia="Times New Roman" w:hAnsi="Arial" w:cs="Arial"/>
                <w:color w:val="000000"/>
                <w:sz w:val="20"/>
                <w:szCs w:val="20"/>
              </w:rPr>
              <w:t>#6</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5-May</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11-May</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7-May</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Sedimentary Rocks and Environments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7</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7</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12-May</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Metamorphic Rocks and Environments</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#7</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12-May</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18-May</w:t>
            </w:r>
          </w:p>
        </w:tc>
      </w:tr>
      <w:tr w:rsidR="00A20262" w:rsidRPr="00D510DF" w:rsidTr="003B4431">
        <w:trPr>
          <w:trHeight w:val="52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14-May</w:t>
            </w:r>
          </w:p>
        </w:tc>
        <w:tc>
          <w:tcPr>
            <w:tcW w:w="406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Metamorphic Rocks and Environments</w:t>
            </w:r>
            <w:r w:rsidR="00A20262" w:rsidRPr="00D510DF">
              <w:rPr>
                <w:rFonts w:ascii="Arial" w:eastAsia="Times New Roman" w:hAnsi="Arial" w:cs="Arial"/>
                <w:color w:val="000000"/>
                <w:sz w:val="20"/>
                <w:szCs w:val="20"/>
              </w:rPr>
              <w:br/>
              <w:t>(Last day to turn in extra credit EQ kits)</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8</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8</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19-May</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130A88"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Earthquakes</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#8</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19-May</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25-May</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21-May</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Earthquakes</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9</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26-May</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130A88" w:rsidRDefault="00130A88" w:rsidP="00A20262">
            <w:pPr>
              <w:widowControl/>
              <w:autoSpaceDE/>
              <w:autoSpaceDN/>
              <w:adjustRightInd/>
              <w:rPr>
                <w:rFonts w:ascii="Arial" w:eastAsia="Times New Roman" w:hAnsi="Arial" w:cs="Arial"/>
                <w:b/>
                <w:i/>
                <w:color w:val="000000"/>
                <w:sz w:val="20"/>
                <w:szCs w:val="20"/>
              </w:rPr>
            </w:pPr>
            <w:r w:rsidRPr="00130A88">
              <w:rPr>
                <w:rFonts w:ascii="Arial" w:eastAsia="Times New Roman" w:hAnsi="Arial" w:cs="Arial"/>
                <w:b/>
                <w:i/>
                <w:color w:val="000000"/>
                <w:sz w:val="20"/>
                <w:szCs w:val="20"/>
              </w:rPr>
              <w:t>Memorial Day!  Campus Closed!</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#9</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26-May</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1-Jun</w:t>
            </w:r>
          </w:p>
        </w:tc>
      </w:tr>
      <w:tr w:rsidR="00A20262" w:rsidRPr="00D510DF" w:rsidTr="003B4431">
        <w:trPr>
          <w:trHeight w:val="315"/>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28-May</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Geologic Time</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3B4431">
        <w:trPr>
          <w:trHeight w:val="300"/>
        </w:trPr>
        <w:tc>
          <w:tcPr>
            <w:tcW w:w="81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10</w:t>
            </w:r>
          </w:p>
        </w:tc>
        <w:tc>
          <w:tcPr>
            <w:tcW w:w="108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2-Jun</w:t>
            </w:r>
          </w:p>
        </w:tc>
        <w:tc>
          <w:tcPr>
            <w:tcW w:w="40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550737" w:rsidP="00A20262">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Geologic Time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#10</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2-Jun</w:t>
            </w:r>
          </w:p>
        </w:tc>
        <w:tc>
          <w:tcPr>
            <w:tcW w:w="27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w:t>
            </w:r>
          </w:p>
        </w:tc>
        <w:tc>
          <w:tcPr>
            <w:tcW w:w="96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right"/>
              <w:rPr>
                <w:rFonts w:ascii="Arial" w:hAnsi="Arial" w:cs="Arial"/>
                <w:color w:val="000000"/>
                <w:sz w:val="20"/>
                <w:szCs w:val="20"/>
              </w:rPr>
            </w:pPr>
            <w:r>
              <w:rPr>
                <w:rFonts w:ascii="Arial" w:hAnsi="Arial" w:cs="Arial"/>
                <w:color w:val="000000"/>
                <w:sz w:val="20"/>
                <w:szCs w:val="20"/>
              </w:rPr>
              <w:t>8-Jun</w:t>
            </w:r>
          </w:p>
        </w:tc>
      </w:tr>
      <w:tr w:rsidR="00A20262" w:rsidRPr="00D510DF" w:rsidTr="003B4431">
        <w:trPr>
          <w:trHeight w:val="313"/>
        </w:trPr>
        <w:tc>
          <w:tcPr>
            <w:tcW w:w="81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18"/>
                <w:szCs w:val="18"/>
              </w:rPr>
            </w:pPr>
          </w:p>
        </w:tc>
        <w:tc>
          <w:tcPr>
            <w:tcW w:w="108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color w:val="000000"/>
                <w:sz w:val="20"/>
                <w:szCs w:val="20"/>
              </w:rPr>
            </w:pPr>
            <w:r>
              <w:rPr>
                <w:rFonts w:ascii="Arial" w:hAnsi="Arial" w:cs="Arial"/>
                <w:color w:val="000000"/>
                <w:sz w:val="20"/>
                <w:szCs w:val="20"/>
              </w:rPr>
              <w:t>4-Jun</w:t>
            </w:r>
          </w:p>
        </w:tc>
        <w:tc>
          <w:tcPr>
            <w:tcW w:w="406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20262" w:rsidRPr="00D510DF" w:rsidRDefault="00A20262" w:rsidP="003B4431">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 xml:space="preserve">Mass Wasting (Last day </w:t>
            </w:r>
            <w:r w:rsidR="003B4431">
              <w:rPr>
                <w:rFonts w:ascii="Arial" w:eastAsia="Times New Roman" w:hAnsi="Arial" w:cs="Arial"/>
                <w:color w:val="000000"/>
                <w:sz w:val="20"/>
                <w:szCs w:val="20"/>
              </w:rPr>
              <w:t>for</w:t>
            </w:r>
            <w:r w:rsidRPr="00D510DF">
              <w:rPr>
                <w:rFonts w:ascii="Arial" w:eastAsia="Times New Roman" w:hAnsi="Arial" w:cs="Arial"/>
                <w:color w:val="000000"/>
                <w:sz w:val="20"/>
                <w:szCs w:val="20"/>
              </w:rPr>
              <w:t xml:space="preserve"> extra credit)</w:t>
            </w: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0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270"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c>
          <w:tcPr>
            <w:tcW w:w="965" w:type="dxa"/>
            <w:vMerge/>
            <w:tcBorders>
              <w:top w:val="single" w:sz="12" w:space="0" w:color="auto"/>
              <w:left w:val="single" w:sz="12" w:space="0" w:color="auto"/>
              <w:bottom w:val="single" w:sz="12" w:space="0" w:color="auto"/>
              <w:right w:val="single" w:sz="12" w:space="0" w:color="auto"/>
            </w:tcBorders>
            <w:vAlign w:val="center"/>
            <w:hideMark/>
          </w:tcPr>
          <w:p w:rsidR="00A20262" w:rsidRPr="00D510DF" w:rsidRDefault="00A20262" w:rsidP="00A20262">
            <w:pPr>
              <w:widowControl/>
              <w:autoSpaceDE/>
              <w:autoSpaceDN/>
              <w:adjustRightInd/>
              <w:rPr>
                <w:rFonts w:ascii="Arial" w:eastAsia="Times New Roman" w:hAnsi="Arial" w:cs="Arial"/>
                <w:color w:val="000000"/>
                <w:sz w:val="20"/>
                <w:szCs w:val="20"/>
              </w:rPr>
            </w:pPr>
          </w:p>
        </w:tc>
      </w:tr>
      <w:tr w:rsidR="00A20262" w:rsidRPr="00D510DF" w:rsidTr="00616273">
        <w:trPr>
          <w:trHeight w:val="385"/>
        </w:trPr>
        <w:tc>
          <w:tcPr>
            <w:tcW w:w="81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11</w:t>
            </w:r>
          </w:p>
        </w:tc>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jc w:val="center"/>
              <w:rPr>
                <w:rFonts w:ascii="Arial" w:eastAsia="Times New Roman" w:hAnsi="Arial" w:cs="Arial"/>
                <w:b/>
                <w:bCs/>
                <w:color w:val="FF0000"/>
                <w:sz w:val="20"/>
                <w:szCs w:val="20"/>
              </w:rPr>
            </w:pPr>
            <w:r w:rsidRPr="00D510DF">
              <w:rPr>
                <w:rFonts w:ascii="Arial" w:eastAsia="Times New Roman" w:hAnsi="Arial" w:cs="Arial"/>
                <w:b/>
                <w:bCs/>
                <w:color w:val="FF0000"/>
                <w:sz w:val="20"/>
                <w:szCs w:val="20"/>
              </w:rPr>
              <w:t> </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Default="00A20262" w:rsidP="00A20262">
            <w:pPr>
              <w:jc w:val="center"/>
              <w:rPr>
                <w:rFonts w:ascii="Arial" w:hAnsi="Arial" w:cs="Arial"/>
                <w:b/>
                <w:bCs/>
                <w:color w:val="000000"/>
                <w:sz w:val="20"/>
                <w:szCs w:val="20"/>
              </w:rPr>
            </w:pPr>
            <w:r>
              <w:rPr>
                <w:rFonts w:ascii="Arial" w:hAnsi="Arial" w:cs="Arial"/>
                <w:b/>
                <w:bCs/>
                <w:color w:val="000000"/>
                <w:sz w:val="20"/>
                <w:szCs w:val="20"/>
              </w:rPr>
              <w:t>11-Jun</w:t>
            </w:r>
          </w:p>
        </w:tc>
        <w:tc>
          <w:tcPr>
            <w:tcW w:w="7280"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20262" w:rsidRPr="00D510DF" w:rsidRDefault="00A20262" w:rsidP="00A20262">
            <w:pPr>
              <w:widowControl/>
              <w:autoSpaceDE/>
              <w:autoSpaceDN/>
              <w:adjustRightInd/>
              <w:rPr>
                <w:rFonts w:ascii="Arial" w:eastAsia="Times New Roman" w:hAnsi="Arial" w:cs="Arial"/>
                <w:b/>
                <w:bCs/>
                <w:color w:val="000000"/>
                <w:sz w:val="20"/>
                <w:szCs w:val="20"/>
              </w:rPr>
            </w:pPr>
            <w:r w:rsidRPr="00D510DF">
              <w:rPr>
                <w:rFonts w:ascii="Arial" w:eastAsia="Times New Roman" w:hAnsi="Arial" w:cs="Arial"/>
                <w:b/>
                <w:bCs/>
                <w:color w:val="000000"/>
                <w:sz w:val="20"/>
                <w:szCs w:val="20"/>
              </w:rPr>
              <w:t>FINAL EXAM - 8:00 a.m. - 10:30 a.m.</w:t>
            </w:r>
          </w:p>
        </w:tc>
      </w:tr>
    </w:tbl>
    <w:p w:rsidR="00F70B5B" w:rsidRPr="001B34A2" w:rsidRDefault="001B34A2" w:rsidP="001B34A2">
      <w:pPr>
        <w:pStyle w:val="Heading1"/>
        <w:rPr>
          <w:sz w:val="28"/>
        </w:rPr>
      </w:pPr>
      <w:r w:rsidRPr="001B34A2">
        <w:t xml:space="preserve">Methods </w:t>
      </w:r>
      <w:proofErr w:type="gramStart"/>
      <w:r w:rsidRPr="001B34A2">
        <w:t>Of</w:t>
      </w:r>
      <w:proofErr w:type="gramEnd"/>
      <w:r w:rsidRPr="001B34A2">
        <w:t xml:space="preserve"> Evaluation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790"/>
        <w:gridCol w:w="2430"/>
        <w:gridCol w:w="540"/>
        <w:gridCol w:w="1530"/>
        <w:gridCol w:w="1890"/>
      </w:tblGrid>
      <w:tr w:rsidR="00F70B5B" w:rsidRPr="00B66EBC" w:rsidTr="00D510DF">
        <w:trPr>
          <w:trHeight w:hRule="exact" w:val="260"/>
          <w:jc w:val="center"/>
        </w:trPr>
        <w:tc>
          <w:tcPr>
            <w:tcW w:w="2790" w:type="dxa"/>
            <w:tcBorders>
              <w:top w:val="nil"/>
              <w:left w:val="nil"/>
              <w:bottom w:val="single" w:sz="4" w:space="0" w:color="auto"/>
              <w:right w:val="nil"/>
            </w:tcBorders>
            <w:vAlign w:val="bottom"/>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gridSpan w:val="2"/>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F70B5B" w:rsidRPr="00B66EBC" w:rsidTr="003B4431">
        <w:trPr>
          <w:trHeight w:hRule="exact" w:val="360"/>
          <w:jc w:val="center"/>
        </w:trPr>
        <w:tc>
          <w:tcPr>
            <w:tcW w:w="2790" w:type="dxa"/>
            <w:tcBorders>
              <w:top w:val="single" w:sz="4" w:space="0" w:color="auto"/>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gridSpan w:val="2"/>
            <w:tcBorders>
              <w:top w:val="single" w:sz="4" w:space="0" w:color="auto"/>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F70B5B">
              <w:rPr>
                <w:rFonts w:ascii="Arial" w:hAnsi="Arial" w:cs="Arial"/>
                <w:noProof/>
                <w:sz w:val="20"/>
                <w:szCs w:val="20"/>
              </w:rPr>
              <w:t>50.0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3B4431">
        <w:trPr>
          <w:trHeight w:hRule="exact" w:val="360"/>
          <w:jc w:val="center"/>
        </w:trPr>
        <w:tc>
          <w:tcPr>
            <w:tcW w:w="2790" w:type="dxa"/>
            <w:tcBorders>
              <w:top w:val="single" w:sz="8" w:space="0" w:color="000000"/>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3B4431">
        <w:trPr>
          <w:trHeight w:hRule="exact" w:val="360"/>
          <w:jc w:val="center"/>
        </w:trPr>
        <w:tc>
          <w:tcPr>
            <w:tcW w:w="2790" w:type="dxa"/>
            <w:tcBorders>
              <w:top w:val="single" w:sz="8" w:space="0" w:color="000000"/>
              <w:left w:val="single" w:sz="4" w:space="0" w:color="auto"/>
              <w:bottom w:val="single" w:sz="4" w:space="0" w:color="auto"/>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gridSpan w:val="2"/>
            <w:tcBorders>
              <w:top w:val="single" w:sz="8" w:space="0" w:color="000000"/>
              <w:left w:val="single" w:sz="8" w:space="0" w:color="000000"/>
              <w:bottom w:val="single" w:sz="4" w:space="0" w:color="auto"/>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D510DF">
        <w:trPr>
          <w:trHeight w:hRule="exact" w:val="322"/>
          <w:jc w:val="center"/>
        </w:trPr>
        <w:tc>
          <w:tcPr>
            <w:tcW w:w="2790" w:type="dxa"/>
            <w:tcBorders>
              <w:top w:val="single" w:sz="4" w:space="0" w:color="auto"/>
              <w:left w:val="nil"/>
              <w:bottom w:val="nil"/>
              <w:right w:val="nil"/>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gridSpan w:val="2"/>
            <w:tcBorders>
              <w:top w:val="single" w:sz="4" w:space="0" w:color="auto"/>
              <w:left w:val="nil"/>
              <w:bottom w:val="nil"/>
              <w:right w:val="nil"/>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F70B5B">
              <w:rPr>
                <w:rFonts w:ascii="Arial" w:hAnsi="Arial" w:cs="Arial"/>
                <w:b/>
                <w:bCs/>
                <w:sz w:val="20"/>
                <w:szCs w:val="20"/>
              </w:rPr>
              <w:instrText xml:space="preserve"> =SUM(ABOVE) </w:instrText>
            </w:r>
            <w:r>
              <w:rPr>
                <w:rFonts w:ascii="Arial" w:hAnsi="Arial" w:cs="Arial"/>
                <w:b/>
                <w:bCs/>
                <w:sz w:val="20"/>
                <w:szCs w:val="20"/>
              </w:rPr>
              <w:fldChar w:fldCharType="separate"/>
            </w:r>
            <w:r w:rsidR="00F70B5B">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r w:rsidR="00D510DF" w:rsidRPr="00B66EBC" w:rsidTr="00D5161B">
        <w:tblPrEx>
          <w:tblCellMar>
            <w:left w:w="105" w:type="dxa"/>
            <w:right w:w="105" w:type="dxa"/>
          </w:tblCellMar>
        </w:tblPrEx>
        <w:trPr>
          <w:trHeight w:val="216"/>
          <w:jc w:val="center"/>
        </w:trPr>
        <w:tc>
          <w:tcPr>
            <w:tcW w:w="5760" w:type="dxa"/>
            <w:gridSpan w:val="3"/>
            <w:vMerge w:val="restart"/>
            <w:tcBorders>
              <w:top w:val="nil"/>
              <w:right w:val="single" w:sz="4" w:space="0" w:color="auto"/>
            </w:tcBorders>
            <w:vAlign w:val="center"/>
          </w:tcPr>
          <w:p w:rsidR="00D510DF" w:rsidRPr="00B66EBC" w:rsidRDefault="00D510DF" w:rsidP="00D516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w:t>
            </w:r>
          </w:p>
        </w:tc>
        <w:tc>
          <w:tcPr>
            <w:tcW w:w="1530" w:type="dxa"/>
            <w:tcBorders>
              <w:top w:val="single" w:sz="4" w:space="0" w:color="auto"/>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D5161B" w:rsidRPr="00B66EBC" w:rsidTr="00D5161B">
        <w:tblPrEx>
          <w:tblCellMar>
            <w:left w:w="105" w:type="dxa"/>
            <w:right w:w="105" w:type="dxa"/>
          </w:tblCellMar>
        </w:tblPrEx>
        <w:trPr>
          <w:trHeight w:hRule="exact" w:val="1180"/>
          <w:jc w:val="center"/>
        </w:trPr>
        <w:tc>
          <w:tcPr>
            <w:tcW w:w="9180" w:type="dxa"/>
            <w:gridSpan w:val="5"/>
            <w:vAlign w:val="center"/>
          </w:tcPr>
          <w:p w:rsidR="00D5161B" w:rsidRPr="003B4431" w:rsidRDefault="00D5161B" w:rsidP="00D516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B4431">
              <w:rPr>
                <w:rFonts w:ascii="Arial" w:hAnsi="Arial" w:cs="Arial"/>
                <w:sz w:val="20"/>
                <w:szCs w:val="20"/>
              </w:rPr>
              <w:t xml:space="preserve">You may do up to 20 points of extra credit work to raise your total points earned.  </w:t>
            </w:r>
          </w:p>
          <w:p w:rsidR="00D5161B" w:rsidRPr="00B66EBC" w:rsidRDefault="00D5161B" w:rsidP="00D516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B4431">
              <w:rPr>
                <w:rFonts w:ascii="Arial" w:hAnsi="Arial" w:cs="Arial"/>
                <w:b/>
                <w:sz w:val="20"/>
                <w:szCs w:val="20"/>
                <w:u w:val="single"/>
              </w:rPr>
              <w:t>All extra credit is due at the BEGINNING of class on the last day of class – not the day of the final</w:t>
            </w:r>
            <w:r w:rsidRPr="003B4431">
              <w:rPr>
                <w:rFonts w:ascii="Arial" w:hAnsi="Arial" w:cs="Arial"/>
                <w:sz w:val="20"/>
                <w:szCs w:val="20"/>
              </w:rPr>
              <w:t>.   By doing extra credit you agree that you will NOT ask to have your grade “bumped up” at the end of the quarter</w:t>
            </w: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Pr="00EC46FF" w:rsidRDefault="001B34A2" w:rsidP="001B34A2">
      <w:pPr>
        <w:pStyle w:val="Heading1"/>
        <w:rPr>
          <w:sz w:val="28"/>
        </w:rPr>
      </w:pPr>
      <w:r w:rsidRPr="00EC46FF">
        <w:lastRenderedPageBreak/>
        <w:t>Requirements</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spacing w:line="120" w:lineRule="exact"/>
              <w:rPr>
                <w:rFonts w:ascii="Arial" w:hAnsi="Arial" w:cs="Arial"/>
                <w:b/>
                <w:bCs/>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rPr>
                <w:rFonts w:ascii="Arial" w:hAnsi="Arial" w:cs="Arial"/>
                <w:sz w:val="20"/>
                <w:szCs w:val="18"/>
              </w:rPr>
            </w:pPr>
            <w:r w:rsidRPr="00B66EBC">
              <w:rPr>
                <w:rFonts w:ascii="Arial" w:hAnsi="Arial" w:cs="Arial"/>
                <w:b/>
                <w:bCs/>
                <w:sz w:val="20"/>
                <w:szCs w:val="18"/>
              </w:rPr>
              <w:t>Quizzes</w:t>
            </w:r>
            <w:r w:rsidR="006F11EA">
              <w:rPr>
                <w:rFonts w:ascii="Arial" w:hAnsi="Arial" w:cs="Arial"/>
                <w:b/>
                <w:bCs/>
                <w:sz w:val="20"/>
                <w:szCs w:val="18"/>
              </w:rPr>
              <w:t xml:space="preserve"> &amp; Assignments</w:t>
            </w:r>
            <w:r w:rsidRPr="00B66EBC">
              <w:rPr>
                <w:rFonts w:ascii="Arial" w:hAnsi="Arial" w:cs="Arial"/>
                <w:b/>
                <w:bCs/>
                <w:sz w:val="20"/>
                <w:szCs w:val="18"/>
              </w:rPr>
              <w:t xml:space="preserve"> –</w:t>
            </w:r>
            <w:r w:rsidRPr="00B66EBC">
              <w:rPr>
                <w:rFonts w:ascii="Arial" w:hAnsi="Arial" w:cs="Arial"/>
                <w:sz w:val="20"/>
                <w:szCs w:val="18"/>
              </w:rPr>
              <w:t xml:space="preserve"> </w:t>
            </w:r>
            <w:r w:rsidR="00550737" w:rsidRPr="00FB12F0">
              <w:rPr>
                <w:rFonts w:ascii="Arial" w:hAnsi="Arial" w:cs="Arial"/>
                <w:sz w:val="20"/>
                <w:szCs w:val="18"/>
              </w:rPr>
              <w:t xml:space="preserve">Students are required to log onto </w:t>
            </w:r>
            <w:r w:rsidR="00550737">
              <w:rPr>
                <w:rFonts w:ascii="Arial" w:hAnsi="Arial" w:cs="Arial"/>
                <w:sz w:val="20"/>
                <w:szCs w:val="18"/>
              </w:rPr>
              <w:t>Moodle</w:t>
            </w:r>
            <w:r w:rsidR="00550737" w:rsidRPr="00FB12F0">
              <w:rPr>
                <w:rFonts w:ascii="Arial" w:hAnsi="Arial" w:cs="Arial"/>
                <w:sz w:val="20"/>
                <w:szCs w:val="18"/>
              </w:rPr>
              <w:t xml:space="preserve"> and take a weekly quiz.  Each quiz will be worth </w:t>
            </w:r>
            <w:r w:rsidR="00550737">
              <w:rPr>
                <w:rFonts w:ascii="Arial" w:hAnsi="Arial" w:cs="Arial"/>
                <w:sz w:val="20"/>
                <w:szCs w:val="18"/>
              </w:rPr>
              <w:t>1</w:t>
            </w:r>
            <w:r w:rsidR="00550737" w:rsidRPr="00FB12F0">
              <w:rPr>
                <w:rFonts w:ascii="Arial" w:hAnsi="Arial" w:cs="Arial"/>
                <w:sz w:val="20"/>
                <w:szCs w:val="18"/>
              </w:rPr>
              <w:t xml:space="preserve">0 points and will cover what we have learned (or will learn) in class that week.  Students may access the quiz anytime from 8 am </w:t>
            </w:r>
            <w:r w:rsidR="00550737">
              <w:rPr>
                <w:rFonts w:ascii="Arial" w:hAnsi="Arial" w:cs="Arial"/>
                <w:sz w:val="20"/>
                <w:szCs w:val="18"/>
              </w:rPr>
              <w:t>Monday</w:t>
            </w:r>
            <w:r w:rsidR="00550737" w:rsidRPr="00FB12F0">
              <w:rPr>
                <w:rFonts w:ascii="Arial" w:hAnsi="Arial" w:cs="Arial"/>
                <w:sz w:val="20"/>
                <w:szCs w:val="18"/>
              </w:rPr>
              <w:t xml:space="preserve"> through </w:t>
            </w:r>
            <w:r w:rsidR="00550737">
              <w:rPr>
                <w:rFonts w:ascii="Arial" w:hAnsi="Arial" w:cs="Arial"/>
                <w:sz w:val="20"/>
                <w:szCs w:val="18"/>
              </w:rPr>
              <w:t>11:59 pm</w:t>
            </w:r>
            <w:r w:rsidR="00550737" w:rsidRPr="00FB12F0">
              <w:rPr>
                <w:rFonts w:ascii="Arial" w:hAnsi="Arial" w:cs="Arial"/>
                <w:sz w:val="20"/>
                <w:szCs w:val="18"/>
              </w:rPr>
              <w:t xml:space="preserve"> </w:t>
            </w:r>
            <w:r w:rsidR="00550737">
              <w:rPr>
                <w:rFonts w:ascii="Arial" w:hAnsi="Arial" w:cs="Arial"/>
                <w:sz w:val="20"/>
                <w:szCs w:val="18"/>
              </w:rPr>
              <w:t>Sunday</w:t>
            </w:r>
            <w:r w:rsidR="00550737" w:rsidRPr="00FB12F0">
              <w:rPr>
                <w:rFonts w:ascii="Arial" w:hAnsi="Arial" w:cs="Arial"/>
                <w:sz w:val="20"/>
                <w:szCs w:val="18"/>
              </w:rPr>
              <w:t xml:space="preserve">.  Students may take the quiz only once.  </w:t>
            </w:r>
            <w:r w:rsidR="00550737" w:rsidRPr="00B66EBC">
              <w:rPr>
                <w:rFonts w:ascii="Arial" w:hAnsi="Arial" w:cs="Arial"/>
                <w:b/>
                <w:sz w:val="20"/>
                <w:szCs w:val="18"/>
              </w:rPr>
              <w:t>Students who do not take the quiz during the allowed time will not be allowed to make up the quiz unless they have an excused absence.   No exceptions!</w:t>
            </w:r>
          </w:p>
          <w:p w:rsidR="00F70B5B" w:rsidRPr="00B66EBC" w:rsidRDefault="00F70B5B" w:rsidP="00F70B5B">
            <w:pPr>
              <w:rPr>
                <w:rFonts w:ascii="Arial" w:hAnsi="Arial" w:cs="Arial"/>
                <w:b/>
                <w:bCs/>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 xml:space="preserve">class website or on </w:t>
            </w:r>
            <w:r w:rsidR="006F11EA">
              <w:rPr>
                <w:rFonts w:ascii="Arial" w:hAnsi="Arial" w:cs="Arial"/>
                <w:sz w:val="20"/>
                <w:szCs w:val="18"/>
              </w:rPr>
              <w:t>Norton’s SMARTWORKS website</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191EA2">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6751B3"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F70B5B" w:rsidRPr="00901CED" w:rsidSect="001E522D">
          <w:type w:val="continuous"/>
          <w:pgSz w:w="12240" w:h="15840"/>
          <w:pgMar w:top="720" w:right="1440" w:bottom="1440" w:left="1440" w:header="1440" w:footer="1440" w:gutter="0"/>
          <w:cols w:space="720"/>
        </w:sectPr>
      </w:pPr>
    </w:p>
    <w:p w:rsidR="00F70B5B" w:rsidRPr="00901CED" w:rsidRDefault="00F70B5B" w:rsidP="00F70B5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lastRenderedPageBreak/>
        <w:t>Attend every class.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Take notes and review them after class and before exams.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Read your textbook / do the assignments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Turn in all work on time</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 xml:space="preserve">Ask questions.   </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sectPr w:rsidR="00F70B5B" w:rsidRPr="00901CED">
          <w:type w:val="continuous"/>
          <w:pgSz w:w="12240" w:h="15840"/>
          <w:pgMar w:top="1440" w:right="1440" w:bottom="1440" w:left="1440" w:header="1440" w:footer="1440" w:gutter="0"/>
          <w:cols w:space="720"/>
        </w:sectPr>
      </w:pPr>
    </w:p>
    <w:p w:rsidR="00F70B5B" w:rsidRPr="00901CED" w:rsidRDefault="00F70B5B" w:rsidP="00F70B5B">
      <w:pPr>
        <w:spacing w:line="2" w:lineRule="exact"/>
        <w:rPr>
          <w:rFonts w:ascii="Arial" w:hAnsi="Arial" w:cs="Arial"/>
          <w:sz w:val="28"/>
          <w:szCs w:val="28"/>
        </w:rPr>
      </w:pPr>
    </w:p>
    <w:p w:rsidR="00F70B5B" w:rsidRPr="00901CED" w:rsidRDefault="00F70B5B" w:rsidP="00F70B5B">
      <w:pPr>
        <w:widowControl/>
        <w:numPr>
          <w:ilvl w:val="0"/>
          <w:numId w:val="19"/>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381A4B" w:rsidRDefault="00381A4B" w:rsidP="001B34A2">
      <w:pPr>
        <w:pStyle w:val="Heading1"/>
        <w:ind w:left="-270"/>
      </w:pPr>
      <w:r>
        <w:rPr>
          <w:lang w:val="en-CA"/>
        </w:rPr>
        <w:lastRenderedPageBreak/>
        <w:fldChar w:fldCharType="begin"/>
      </w:r>
      <w:r>
        <w:rPr>
          <w:lang w:val="en-CA"/>
        </w:rPr>
        <w:instrText xml:space="preserve"> SEQ CHAPTER \h \r 1</w:instrText>
      </w:r>
      <w:r>
        <w:rPr>
          <w:lang w:val="en-CA"/>
        </w:rPr>
        <w:fldChar w:fldCharType="end"/>
      </w:r>
      <w:r w:rsidR="001B34A2">
        <w:t xml:space="preserve">Important Policies </w:t>
      </w:r>
      <w:r>
        <w:t>(a.k.a.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Default="00381A4B" w:rsidP="00381A4B">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620852"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7" w:history="1">
        <w:r w:rsidRPr="00BB74B6">
          <w:rPr>
            <w:rStyle w:val="SYSHYPERTEXT"/>
            <w:rFonts w:ascii="Arial" w:hAnsi="Arial" w:cs="Arial"/>
            <w:sz w:val="20"/>
            <w:szCs w:val="20"/>
          </w:rPr>
          <w:t>http://catalog.calstatela.edu</w:t>
        </w:r>
      </w:hyperlink>
    </w:p>
    <w:p w:rsidR="00381A4B" w:rsidRPr="001B34A2" w:rsidRDefault="00381A4B" w:rsidP="001B34A2">
      <w:pPr>
        <w:pStyle w:val="Level2"/>
        <w:widowControl/>
        <w:numPr>
          <w:ilvl w:val="0"/>
          <w:numId w:val="20"/>
        </w:numPr>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381A4B" w:rsidRDefault="00381A4B" w:rsidP="00381A4B">
      <w:pPr>
        <w:pStyle w:val="Level1"/>
        <w:widowControl/>
        <w:numPr>
          <w:ilvl w:val="0"/>
          <w:numId w:val="20"/>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 xml:space="preserve">Grading: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381A4B" w:rsidRDefault="00381A4B" w:rsidP="00381A4B">
      <w:pPr>
        <w:numPr>
          <w:ilvl w:val="12"/>
          <w:numId w:val="0"/>
        </w:numPr>
        <w:rPr>
          <w:rFonts w:ascii="Arial" w:hAnsi="Arial" w:cs="Arial"/>
          <w:b/>
          <w:bCs/>
        </w:rPr>
      </w:pPr>
    </w:p>
    <w:p w:rsidR="006043F3" w:rsidRDefault="00381A4B" w:rsidP="001B34A2">
      <w:pPr>
        <w:pStyle w:val="Level1"/>
        <w:ind w:left="-270" w:firstLine="0"/>
        <w:jc w:val="center"/>
        <w:rPr>
          <w:rFonts w:ascii="Arial" w:hAnsi="Arial" w:cs="Arial"/>
          <w:sz w:val="22"/>
          <w:szCs w:val="20"/>
        </w:rPr>
      </w:pPr>
      <w:r w:rsidRPr="00620852">
        <w:rPr>
          <w:rFonts w:ascii="Arial" w:hAnsi="Arial" w:cs="Arial"/>
          <w:b/>
          <w:bCs/>
          <w:szCs w:val="20"/>
        </w:rPr>
        <w:t xml:space="preserve">Avoid the hassles.  </w:t>
      </w:r>
      <w:r>
        <w:rPr>
          <w:rFonts w:ascii="Arial" w:hAnsi="Arial" w:cs="Arial"/>
          <w:b/>
          <w:bCs/>
          <w:szCs w:val="20"/>
        </w:rPr>
        <w:br/>
      </w:r>
      <w:r w:rsidRPr="001B34A2">
        <w:rPr>
          <w:rFonts w:ascii="Arial" w:hAnsi="Arial" w:cs="Arial"/>
          <w:sz w:val="22"/>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283DFB" w:rsidRDefault="006043F3" w:rsidP="006043F3">
      <w:pPr>
        <w:pStyle w:val="Heading1"/>
      </w:pPr>
      <w:r>
        <w:lastRenderedPageBreak/>
        <w:t>Extra Credit</w:t>
      </w:r>
    </w:p>
    <w:p w:rsidR="006043F3" w:rsidRDefault="006043F3" w:rsidP="006043F3"/>
    <w:p w:rsidR="006043F3" w:rsidRPr="00270050" w:rsidRDefault="006043F3" w:rsidP="006043F3">
      <w:pPr>
        <w:rPr>
          <w:rFonts w:ascii="Arial" w:hAnsi="Arial" w:cs="Arial"/>
          <w:sz w:val="20"/>
        </w:rPr>
      </w:pPr>
      <w:r w:rsidRPr="00270050">
        <w:rPr>
          <w:rFonts w:ascii="Arial" w:hAnsi="Arial" w:cs="Arial"/>
          <w:sz w:val="20"/>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6043F3" w:rsidRDefault="006043F3" w:rsidP="006043F3"/>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32800" w:rsidRPr="00270050" w:rsidTr="008B3ED6">
        <w:trPr>
          <w:trHeight w:val="2015"/>
        </w:trPr>
        <w:tc>
          <w:tcPr>
            <w:tcW w:w="9450" w:type="dxa"/>
          </w:tcPr>
          <w:p w:rsidR="00C32800" w:rsidRPr="00270050" w:rsidRDefault="00C32800" w:rsidP="00C32800">
            <w:pPr>
              <w:pStyle w:val="ListParagraph"/>
              <w:widowControl/>
              <w:numPr>
                <w:ilvl w:val="0"/>
                <w:numId w:val="30"/>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sz w:val="18"/>
                <w:szCs w:val="20"/>
              </w:rPr>
            </w:pPr>
            <w:r w:rsidRPr="00270050">
              <w:rPr>
                <w:rFonts w:asciiTheme="minorHAnsi" w:hAnsiTheme="minorHAnsi" w:cs="Arial"/>
                <w:i/>
                <w:iCs/>
                <w:sz w:val="18"/>
                <w:szCs w:val="20"/>
              </w:rPr>
              <w:t xml:space="preserve">(5 points)  </w:t>
            </w:r>
            <w:r w:rsidRPr="00270050">
              <w:rPr>
                <w:rFonts w:asciiTheme="minorHAnsi" w:eastAsia="Times New Roman" w:hAnsiTheme="minorHAnsi" w:cs="Arial"/>
                <w:color w:val="000000"/>
                <w:sz w:val="18"/>
                <w:szCs w:val="20"/>
              </w:rPr>
              <w:t>In essay format, discuss three ways that you can help clean up the oceans or coasts.</w:t>
            </w:r>
            <w:r w:rsidR="008B3ED6" w:rsidRPr="00270050">
              <w:rPr>
                <w:rFonts w:asciiTheme="minorHAnsi" w:eastAsia="Times New Roman" w:hAnsiTheme="minorHAnsi" w:cs="Arial"/>
                <w:color w:val="000000"/>
                <w:sz w:val="18"/>
                <w:szCs w:val="20"/>
              </w:rPr>
              <w:br/>
            </w:r>
          </w:p>
          <w:p w:rsidR="00C32800" w:rsidRPr="00270050"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b/>
                <w:bCs/>
                <w:color w:val="000000"/>
                <w:sz w:val="18"/>
                <w:szCs w:val="20"/>
              </w:rPr>
              <w:t>The ONLY item at the top of your paper should be your name.</w:t>
            </w:r>
          </w:p>
          <w:p w:rsidR="00C32800" w:rsidRPr="00270050"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color w:val="000000"/>
                <w:sz w:val="18"/>
                <w:szCs w:val="20"/>
              </w:rPr>
              <w:t>Paper should be 1 to 2 pages, typed, 1.5 spacing, standard margins and fonts and concise.</w:t>
            </w:r>
          </w:p>
          <w:p w:rsidR="00C32800" w:rsidRPr="00270050"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color w:val="000000"/>
                <w:sz w:val="18"/>
                <w:szCs w:val="20"/>
              </w:rPr>
              <w:t>The quality of your English composition is important. Don't forget to use correct essay form - Intro paragraph with thesis statement, three examples, and conclusion paragraph.</w:t>
            </w:r>
          </w:p>
          <w:p w:rsidR="00C32800" w:rsidRPr="00270050"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color w:val="000000"/>
                <w:sz w:val="18"/>
                <w:szCs w:val="20"/>
              </w:rPr>
              <w:t>Please remember that I am concerned about the environment. </w:t>
            </w:r>
            <w:r w:rsidRPr="00270050">
              <w:rPr>
                <w:rFonts w:asciiTheme="minorHAnsi" w:eastAsia="Times New Roman" w:hAnsiTheme="minorHAnsi" w:cs="Arial"/>
                <w:b/>
                <w:bCs/>
                <w:color w:val="000000"/>
                <w:sz w:val="18"/>
                <w:szCs w:val="20"/>
              </w:rPr>
              <w:t>I do not want plastic covers, extra cover pages, or any other type of binder. </w:t>
            </w:r>
            <w:r w:rsidRPr="00270050">
              <w:rPr>
                <w:rFonts w:asciiTheme="minorHAnsi" w:eastAsia="Times New Roman" w:hAnsiTheme="minorHAnsi" w:cs="Arial"/>
                <w:color w:val="000000"/>
                <w:sz w:val="18"/>
                <w:szCs w:val="20"/>
              </w:rPr>
              <w:t>Save paper and you save trees. Save plastic and you save petroleum.</w:t>
            </w:r>
          </w:p>
        </w:tc>
      </w:tr>
      <w:tr w:rsidR="00C32800" w:rsidRPr="00270050" w:rsidTr="00270050">
        <w:trPr>
          <w:trHeight w:val="2475"/>
        </w:trPr>
        <w:tc>
          <w:tcPr>
            <w:tcW w:w="9450" w:type="dxa"/>
          </w:tcPr>
          <w:p w:rsidR="00C32800" w:rsidRPr="00270050" w:rsidRDefault="00C32800" w:rsidP="00C32800">
            <w:pPr>
              <w:pStyle w:val="ListParagraph"/>
              <w:widowControl/>
              <w:numPr>
                <w:ilvl w:val="0"/>
                <w:numId w:val="30"/>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sz w:val="18"/>
                <w:szCs w:val="20"/>
              </w:rPr>
            </w:pPr>
            <w:r w:rsidRPr="00270050">
              <w:rPr>
                <w:rFonts w:asciiTheme="minorHAnsi" w:hAnsiTheme="minorHAnsi" w:cs="Arial"/>
                <w:i/>
                <w:iCs/>
                <w:sz w:val="18"/>
                <w:szCs w:val="20"/>
              </w:rPr>
              <w:t xml:space="preserve">(15 points)  </w:t>
            </w:r>
            <w:r w:rsidRPr="00270050">
              <w:rPr>
                <w:rFonts w:asciiTheme="minorHAnsi" w:eastAsia="Times New Roman" w:hAnsiTheme="minorHAnsi" w:cs="Arial"/>
                <w:color w:val="000000"/>
                <w:sz w:val="18"/>
                <w:szCs w:val="2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C32800" w:rsidRPr="0027005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b/>
                <w:bCs/>
                <w:color w:val="000000"/>
                <w:sz w:val="18"/>
                <w:szCs w:val="20"/>
              </w:rPr>
              <w:t>The ONLY item at the top of your paper should be your name.</w:t>
            </w:r>
          </w:p>
          <w:p w:rsidR="00C32800" w:rsidRPr="0027005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color w:val="000000"/>
                <w:sz w:val="18"/>
                <w:szCs w:val="20"/>
              </w:rPr>
              <w:t>Paper should be 1 to 2 pages, typed, 1.5 spacing, standard margins and fonts and concise.</w:t>
            </w:r>
          </w:p>
          <w:p w:rsidR="00C32800" w:rsidRPr="0027005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color w:val="000000"/>
                <w:sz w:val="18"/>
                <w:szCs w:val="20"/>
              </w:rPr>
              <w:t>The quality of your English composition is important. Don't forget to use correct essay form - Intro paragraph with thesis statement, three examples, and conclusion paragraph.</w:t>
            </w:r>
          </w:p>
          <w:p w:rsidR="00C32800" w:rsidRPr="0027005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color w:val="000000"/>
                <w:sz w:val="18"/>
                <w:szCs w:val="20"/>
              </w:rPr>
              <w:t>A bibliography and copies of your articles are required as well.</w:t>
            </w:r>
          </w:p>
          <w:p w:rsidR="00C32800" w:rsidRPr="0027005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szCs w:val="20"/>
              </w:rPr>
            </w:pPr>
            <w:r w:rsidRPr="00270050">
              <w:rPr>
                <w:rFonts w:asciiTheme="minorHAnsi" w:eastAsia="Times New Roman" w:hAnsiTheme="minorHAnsi" w:cs="Arial"/>
                <w:color w:val="000000"/>
                <w:sz w:val="18"/>
                <w:szCs w:val="20"/>
              </w:rPr>
              <w:t>Please remember that I am concerned about the environment. </w:t>
            </w:r>
            <w:r w:rsidRPr="00270050">
              <w:rPr>
                <w:rFonts w:asciiTheme="minorHAnsi" w:eastAsia="Times New Roman" w:hAnsiTheme="minorHAnsi" w:cs="Arial"/>
                <w:b/>
                <w:bCs/>
                <w:color w:val="000000"/>
                <w:sz w:val="18"/>
                <w:szCs w:val="20"/>
              </w:rPr>
              <w:t>I do not want plastic covers, extra cover pages, or any other type of binder. </w:t>
            </w:r>
            <w:r w:rsidRPr="00270050">
              <w:rPr>
                <w:rFonts w:asciiTheme="minorHAnsi" w:eastAsia="Times New Roman" w:hAnsiTheme="minorHAnsi" w:cs="Arial"/>
                <w:color w:val="000000"/>
                <w:sz w:val="18"/>
                <w:szCs w:val="20"/>
              </w:rPr>
              <w:t>Save paper and you save trees. Save plastic and you save petroleum</w:t>
            </w:r>
          </w:p>
        </w:tc>
      </w:tr>
      <w:tr w:rsidR="00C32800" w:rsidRPr="00270050" w:rsidTr="008B3ED6">
        <w:tc>
          <w:tcPr>
            <w:tcW w:w="9450" w:type="dxa"/>
          </w:tcPr>
          <w:p w:rsidR="00C32800" w:rsidRPr="00270050" w:rsidRDefault="00C32800" w:rsidP="00C32800">
            <w:pPr>
              <w:pStyle w:val="NormalWeb"/>
              <w:numPr>
                <w:ilvl w:val="0"/>
                <w:numId w:val="30"/>
              </w:numPr>
              <w:ind w:left="337"/>
              <w:rPr>
                <w:rFonts w:asciiTheme="minorHAnsi" w:hAnsiTheme="minorHAnsi" w:cs="Arial"/>
                <w:sz w:val="18"/>
                <w:szCs w:val="20"/>
              </w:rPr>
            </w:pPr>
            <w:r w:rsidRPr="00270050">
              <w:rPr>
                <w:rFonts w:asciiTheme="minorHAnsi" w:hAnsiTheme="minorHAnsi" w:cs="Arial"/>
                <w:i/>
                <w:iCs/>
                <w:sz w:val="18"/>
                <w:szCs w:val="20"/>
              </w:rPr>
              <w:t xml:space="preserve">(10 points)  </w:t>
            </w:r>
            <w:r w:rsidRPr="00270050">
              <w:rPr>
                <w:rFonts w:asciiTheme="minorHAnsi" w:hAnsiTheme="minorHAnsi" w:cs="Arial"/>
                <w:sz w:val="18"/>
                <w:szCs w:val="20"/>
              </w:rPr>
              <w:t>Do one of the</w:t>
            </w:r>
            <w:r w:rsidRPr="00270050">
              <w:rPr>
                <w:rStyle w:val="apple-converted-space"/>
                <w:rFonts w:asciiTheme="minorHAnsi" w:hAnsiTheme="minorHAnsi" w:cs="Arial"/>
                <w:sz w:val="18"/>
                <w:szCs w:val="20"/>
              </w:rPr>
              <w:t> </w:t>
            </w:r>
            <w:r w:rsidRPr="00270050">
              <w:rPr>
                <w:rFonts w:asciiTheme="minorHAnsi" w:hAnsiTheme="minorHAnsi" w:cs="Arial"/>
                <w:b/>
                <w:bCs/>
                <w:sz w:val="18"/>
                <w:szCs w:val="20"/>
              </w:rPr>
              <w:t>Virtual Classware assignments</w:t>
            </w:r>
            <w:r w:rsidRPr="00270050">
              <w:rPr>
                <w:rStyle w:val="apple-converted-space"/>
                <w:rFonts w:asciiTheme="minorHAnsi" w:hAnsiTheme="minorHAnsi" w:cs="Arial"/>
                <w:sz w:val="18"/>
                <w:szCs w:val="20"/>
              </w:rPr>
              <w:t> </w:t>
            </w:r>
            <w:r w:rsidRPr="00270050">
              <w:rPr>
                <w:rFonts w:asciiTheme="minorHAnsi" w:hAnsiTheme="minorHAnsi" w:cs="Arial"/>
                <w:sz w:val="18"/>
                <w:szCs w:val="20"/>
              </w:rPr>
              <w:t>located at</w:t>
            </w:r>
            <w:hyperlink r:id="rId8" w:tgtFrame="_blank" w:history="1">
              <w:r w:rsidRPr="00270050">
                <w:rPr>
                  <w:rStyle w:val="Hyperlink"/>
                  <w:rFonts w:asciiTheme="minorHAnsi" w:hAnsiTheme="minorHAnsi" w:cs="Arial"/>
                  <w:b/>
                  <w:bCs/>
                  <w:sz w:val="18"/>
                  <w:szCs w:val="20"/>
                </w:rPr>
                <w:t>http://www.sciencecourseware.com/</w:t>
              </w:r>
            </w:hyperlink>
            <w:r w:rsidRPr="00270050">
              <w:rPr>
                <w:rFonts w:asciiTheme="minorHAnsi" w:hAnsiTheme="minorHAnsi" w:cs="Arial"/>
                <w:sz w:val="18"/>
                <w:szCs w:val="20"/>
              </w:rPr>
              <w:t>. Click on either "</w:t>
            </w:r>
            <w:hyperlink r:id="rId9" w:tgtFrame="_blank" w:history="1">
              <w:r w:rsidRPr="00270050">
                <w:rPr>
                  <w:rStyle w:val="Hyperlink"/>
                  <w:rFonts w:asciiTheme="minorHAnsi" w:hAnsiTheme="minorHAnsi" w:cs="Arial"/>
                  <w:b/>
                  <w:bCs/>
                  <w:sz w:val="18"/>
                  <w:szCs w:val="20"/>
                </w:rPr>
                <w:t>Virtual Courseware for Earth and Environmental Sciences</w:t>
              </w:r>
            </w:hyperlink>
            <w:r w:rsidRPr="00270050">
              <w:rPr>
                <w:rFonts w:asciiTheme="minorHAnsi" w:hAnsiTheme="minorHAnsi" w:cs="Arial"/>
                <w:sz w:val="18"/>
                <w:szCs w:val="20"/>
              </w:rPr>
              <w:t>" or "</w:t>
            </w:r>
            <w:hyperlink r:id="rId10" w:tgtFrame="_blank" w:history="1">
              <w:r w:rsidRPr="00270050">
                <w:rPr>
                  <w:rStyle w:val="Hyperlink"/>
                  <w:rFonts w:asciiTheme="minorHAnsi" w:hAnsiTheme="minorHAnsi" w:cs="Arial"/>
                  <w:b/>
                  <w:bCs/>
                  <w:sz w:val="18"/>
                  <w:szCs w:val="20"/>
                </w:rPr>
                <w:t>Geology Labs Online</w:t>
              </w:r>
            </w:hyperlink>
            <w:r w:rsidRPr="00270050">
              <w:rPr>
                <w:rFonts w:asciiTheme="minorHAnsi" w:hAnsiTheme="minorHAnsi" w:cs="Arial"/>
                <w:sz w:val="18"/>
                <w:szCs w:val="20"/>
              </w:rPr>
              <w:t>" and choose one of the activities listed below. Upon completion of the assignment, you will be awarded a certificate that you will need to print out and turn in.</w:t>
            </w:r>
          </w:p>
          <w:p w:rsidR="00C32800" w:rsidRPr="00270050" w:rsidRDefault="00C32800" w:rsidP="00C32800">
            <w:pPr>
              <w:widowControl/>
              <w:numPr>
                <w:ilvl w:val="1"/>
                <w:numId w:val="32"/>
              </w:numPr>
              <w:autoSpaceDE/>
              <w:autoSpaceDN/>
              <w:adjustRightInd/>
              <w:spacing w:before="100" w:beforeAutospacing="1" w:after="100" w:afterAutospacing="1"/>
              <w:ind w:left="697"/>
              <w:rPr>
                <w:rFonts w:asciiTheme="minorHAnsi" w:hAnsiTheme="minorHAnsi" w:cs="Arial"/>
                <w:sz w:val="18"/>
                <w:szCs w:val="20"/>
              </w:rPr>
            </w:pPr>
            <w:r w:rsidRPr="00270050">
              <w:rPr>
                <w:rFonts w:asciiTheme="minorHAnsi" w:hAnsiTheme="minorHAnsi" w:cs="Arial"/>
                <w:sz w:val="18"/>
                <w:szCs w:val="20"/>
              </w:rPr>
              <w:t>You may do more than one of the exercises, but they must be two DIFFERENT activities.</w:t>
            </w:r>
          </w:p>
          <w:p w:rsidR="008B3ED6" w:rsidRPr="00270050" w:rsidRDefault="008B3ED6" w:rsidP="008B3ED6">
            <w:pPr>
              <w:widowControl/>
              <w:numPr>
                <w:ilvl w:val="2"/>
                <w:numId w:val="32"/>
              </w:numPr>
              <w:autoSpaceDE/>
              <w:autoSpaceDN/>
              <w:adjustRightInd/>
              <w:spacing w:before="100" w:beforeAutospacing="1" w:after="100" w:afterAutospacing="1"/>
              <w:ind w:left="882"/>
              <w:rPr>
                <w:rFonts w:asciiTheme="minorHAnsi" w:hAnsiTheme="minorHAnsi" w:cs="Arial"/>
                <w:sz w:val="18"/>
                <w:szCs w:val="20"/>
              </w:rPr>
            </w:pPr>
            <w:r w:rsidRPr="00270050">
              <w:rPr>
                <w:rFonts w:asciiTheme="minorHAnsi" w:hAnsiTheme="minorHAnsi" w:cs="Arial"/>
                <w:sz w:val="18"/>
                <w:szCs w:val="20"/>
              </w:rPr>
              <w:t>Virtual Earthquake, Virtual river (River Discharge), Virtual river (River Flooding), Virtual Seismologist, Virtual Radiochronologist (isochron), Virtual Radiochronologist (radiocarbon) or Virtual Climatologist</w:t>
            </w:r>
          </w:p>
          <w:p w:rsidR="00C32800" w:rsidRPr="00270050" w:rsidRDefault="00C32800" w:rsidP="006043F3">
            <w:pPr>
              <w:widowControl/>
              <w:numPr>
                <w:ilvl w:val="1"/>
                <w:numId w:val="32"/>
              </w:numPr>
              <w:autoSpaceDE/>
              <w:autoSpaceDN/>
              <w:adjustRightInd/>
              <w:spacing w:before="100" w:beforeAutospacing="1" w:after="100" w:afterAutospacing="1"/>
              <w:ind w:left="697"/>
              <w:rPr>
                <w:rFonts w:asciiTheme="minorHAnsi" w:hAnsiTheme="minorHAnsi" w:cs="Arial"/>
                <w:sz w:val="18"/>
                <w:szCs w:val="20"/>
              </w:rPr>
            </w:pPr>
            <w:r w:rsidRPr="00270050">
              <w:rPr>
                <w:rFonts w:asciiTheme="minorHAnsi" w:hAnsiTheme="minorHAnsi" w:cs="Arial"/>
                <w:sz w:val="18"/>
                <w:szCs w:val="20"/>
              </w:rPr>
              <w:t>Your name MUST be on the certificate. No exceptions.</w:t>
            </w:r>
          </w:p>
        </w:tc>
      </w:tr>
      <w:tr w:rsidR="00C32800" w:rsidRPr="00270050" w:rsidTr="008B3ED6">
        <w:tc>
          <w:tcPr>
            <w:tcW w:w="9450" w:type="dxa"/>
          </w:tcPr>
          <w:p w:rsidR="00C32800" w:rsidRPr="00270050" w:rsidRDefault="00C32800" w:rsidP="00C32800">
            <w:pPr>
              <w:pStyle w:val="ListParagraph"/>
              <w:numPr>
                <w:ilvl w:val="0"/>
                <w:numId w:val="30"/>
              </w:numPr>
              <w:ind w:left="337"/>
              <w:rPr>
                <w:rFonts w:asciiTheme="minorHAnsi" w:hAnsiTheme="minorHAnsi"/>
                <w:sz w:val="18"/>
              </w:rPr>
            </w:pPr>
            <w:r w:rsidRPr="00270050">
              <w:rPr>
                <w:rFonts w:asciiTheme="minorHAnsi" w:hAnsiTheme="minorHAnsi" w:cs="Arial"/>
                <w:i/>
                <w:iCs/>
                <w:color w:val="000000"/>
                <w:sz w:val="18"/>
                <w:szCs w:val="20"/>
              </w:rPr>
              <w:t>(</w:t>
            </w:r>
            <w:r w:rsidR="00083959" w:rsidRPr="00270050">
              <w:rPr>
                <w:rFonts w:asciiTheme="minorHAnsi" w:hAnsiTheme="minorHAnsi" w:cs="Arial"/>
                <w:i/>
                <w:iCs/>
                <w:color w:val="000000"/>
                <w:sz w:val="18"/>
                <w:szCs w:val="20"/>
              </w:rPr>
              <w:t xml:space="preserve">20 </w:t>
            </w:r>
            <w:r w:rsidRPr="00270050">
              <w:rPr>
                <w:rFonts w:asciiTheme="minorHAnsi" w:hAnsiTheme="minorHAnsi" w:cs="Arial"/>
                <w:i/>
                <w:iCs/>
                <w:color w:val="000000"/>
                <w:sz w:val="18"/>
                <w:szCs w:val="20"/>
              </w:rPr>
              <w:t>points)</w:t>
            </w:r>
            <w:r w:rsidRPr="00270050">
              <w:rPr>
                <w:rFonts w:asciiTheme="minorHAnsi" w:hAnsiTheme="minorHAnsi" w:cs="Arial"/>
                <w:color w:val="000000"/>
                <w:sz w:val="18"/>
                <w:szCs w:val="20"/>
              </w:rPr>
              <w:t xml:space="preserve">  Create an earthquake/disaster kit for your</w:t>
            </w:r>
            <w:r w:rsidRPr="00270050">
              <w:rPr>
                <w:rStyle w:val="apple-converted-space"/>
                <w:rFonts w:asciiTheme="minorHAnsi" w:hAnsiTheme="minorHAnsi" w:cs="Arial"/>
                <w:color w:val="000000"/>
                <w:sz w:val="18"/>
                <w:szCs w:val="20"/>
              </w:rPr>
              <w:t> </w:t>
            </w:r>
            <w:hyperlink r:id="rId11" w:history="1">
              <w:r w:rsidRPr="00270050">
                <w:rPr>
                  <w:rStyle w:val="Hyperlink"/>
                  <w:rFonts w:asciiTheme="minorHAnsi" w:hAnsiTheme="minorHAnsi" w:cs="Arial"/>
                  <w:b/>
                  <w:bCs/>
                  <w:sz w:val="18"/>
                  <w:szCs w:val="20"/>
                </w:rPr>
                <w:t>car</w:t>
              </w:r>
            </w:hyperlink>
            <w:r w:rsidR="00083959" w:rsidRPr="00270050">
              <w:rPr>
                <w:sz w:val="18"/>
              </w:rPr>
              <w:t>.</w:t>
            </w:r>
            <w:r w:rsidRPr="00270050">
              <w:rPr>
                <w:rFonts w:asciiTheme="minorHAnsi" w:hAnsiTheme="minorHAnsi" w:cs="Arial"/>
                <w:color w:val="000000"/>
                <w:sz w:val="18"/>
                <w:szCs w:val="20"/>
              </w:rPr>
              <w:t xml:space="preserve"> You must show me the completed kit and a list of the items inside. You must have EVERYTHING that is on the list - no exceptions!</w:t>
            </w:r>
          </w:p>
          <w:p w:rsidR="00C32800" w:rsidRPr="00270050"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cs="Arial"/>
                <w:color w:val="000000"/>
                <w:sz w:val="18"/>
                <w:szCs w:val="20"/>
              </w:rPr>
            </w:pPr>
            <w:r w:rsidRPr="00270050">
              <w:rPr>
                <w:rFonts w:asciiTheme="minorHAnsi" w:hAnsiTheme="minorHAnsi" w:cs="Arial"/>
                <w:b/>
                <w:bCs/>
                <w:color w:val="000000"/>
                <w:sz w:val="18"/>
                <w:szCs w:val="20"/>
              </w:rPr>
              <w:t>YOU MUST INCLUDE THE LIST WITH YOUR KIT!</w:t>
            </w:r>
            <w:r w:rsidRPr="00270050">
              <w:rPr>
                <w:rStyle w:val="apple-converted-space"/>
                <w:rFonts w:asciiTheme="minorHAnsi" w:hAnsiTheme="minorHAnsi" w:cs="Arial"/>
                <w:color w:val="000000"/>
                <w:sz w:val="18"/>
                <w:szCs w:val="20"/>
              </w:rPr>
              <w:t> </w:t>
            </w:r>
            <w:r w:rsidRPr="00270050">
              <w:rPr>
                <w:rFonts w:asciiTheme="minorHAnsi" w:hAnsiTheme="minorHAnsi" w:cs="Arial"/>
                <w:color w:val="000000"/>
                <w:sz w:val="18"/>
                <w:szCs w:val="20"/>
              </w:rPr>
              <w:t>Here's a list (</w:t>
            </w:r>
            <w:hyperlink r:id="rId12" w:history="1">
              <w:r w:rsidR="00270050" w:rsidRPr="00270050">
                <w:rPr>
                  <w:rStyle w:val="Hyperlink"/>
                  <w:rFonts w:asciiTheme="minorHAnsi" w:hAnsiTheme="minorHAnsi" w:cs="Arial"/>
                  <w:b/>
                  <w:bCs/>
                  <w:sz w:val="18"/>
                  <w:szCs w:val="20"/>
                </w:rPr>
                <w:t>car</w:t>
              </w:r>
            </w:hyperlink>
            <w:r w:rsidRPr="00270050">
              <w:rPr>
                <w:rFonts w:asciiTheme="minorHAnsi" w:hAnsiTheme="minorHAnsi" w:cs="Arial"/>
                <w:color w:val="000000"/>
                <w:sz w:val="18"/>
                <w:szCs w:val="20"/>
              </w:rPr>
              <w:t>) of required items.</w:t>
            </w:r>
          </w:p>
          <w:p w:rsidR="00C32800" w:rsidRPr="00270050"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cs="Arial"/>
                <w:color w:val="000000"/>
                <w:sz w:val="18"/>
                <w:szCs w:val="20"/>
              </w:rPr>
            </w:pPr>
            <w:r w:rsidRPr="00270050">
              <w:rPr>
                <w:rFonts w:asciiTheme="minorHAnsi" w:hAnsiTheme="minorHAnsi" w:cs="Arial"/>
                <w:color w:val="000000"/>
                <w:sz w:val="18"/>
                <w:szCs w:val="20"/>
              </w:rPr>
              <w:t>Bring the kit to my office during office hours BEFORE the date specified on your syllabus.</w:t>
            </w:r>
          </w:p>
          <w:p w:rsidR="00C32800" w:rsidRPr="00270050"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sz w:val="18"/>
              </w:rPr>
            </w:pPr>
            <w:r w:rsidRPr="00270050">
              <w:rPr>
                <w:rFonts w:asciiTheme="minorHAnsi" w:hAnsiTheme="minorHAnsi" w:cs="Arial"/>
                <w:b/>
                <w:bCs/>
                <w:color w:val="000000"/>
                <w:sz w:val="18"/>
                <w:szCs w:val="20"/>
              </w:rPr>
              <w:t>Hand-written lists are not acceptable.</w:t>
            </w:r>
          </w:p>
        </w:tc>
      </w:tr>
      <w:tr w:rsidR="00270050" w:rsidRPr="00270050" w:rsidTr="008B3ED6">
        <w:tc>
          <w:tcPr>
            <w:tcW w:w="9450" w:type="dxa"/>
          </w:tcPr>
          <w:p w:rsidR="00270050" w:rsidRPr="00270050" w:rsidRDefault="00270050" w:rsidP="00270050">
            <w:pPr>
              <w:pStyle w:val="ListParagraph"/>
              <w:numPr>
                <w:ilvl w:val="0"/>
                <w:numId w:val="30"/>
              </w:numPr>
              <w:ind w:left="337"/>
              <w:rPr>
                <w:rFonts w:asciiTheme="minorHAnsi" w:hAnsiTheme="minorHAnsi"/>
                <w:sz w:val="18"/>
              </w:rPr>
            </w:pPr>
            <w:r w:rsidRPr="00270050">
              <w:rPr>
                <w:rFonts w:asciiTheme="minorHAnsi" w:hAnsiTheme="minorHAnsi" w:cs="Arial"/>
                <w:i/>
                <w:iCs/>
                <w:color w:val="000000"/>
                <w:sz w:val="18"/>
                <w:szCs w:val="20"/>
              </w:rPr>
              <w:t>(</w:t>
            </w:r>
            <w:r w:rsidRPr="00270050">
              <w:rPr>
                <w:rFonts w:asciiTheme="minorHAnsi" w:hAnsiTheme="minorHAnsi" w:cs="Arial"/>
                <w:i/>
                <w:iCs/>
                <w:color w:val="000000"/>
                <w:sz w:val="18"/>
                <w:szCs w:val="20"/>
              </w:rPr>
              <w:t>1</w:t>
            </w:r>
            <w:r w:rsidR="000231FA">
              <w:rPr>
                <w:rFonts w:asciiTheme="minorHAnsi" w:hAnsiTheme="minorHAnsi" w:cs="Arial"/>
                <w:i/>
                <w:iCs/>
                <w:color w:val="000000"/>
                <w:sz w:val="18"/>
                <w:szCs w:val="20"/>
              </w:rPr>
              <w:t>5</w:t>
            </w:r>
            <w:bookmarkStart w:id="0" w:name="_GoBack"/>
            <w:bookmarkEnd w:id="0"/>
            <w:r w:rsidRPr="00270050">
              <w:rPr>
                <w:rFonts w:asciiTheme="minorHAnsi" w:hAnsiTheme="minorHAnsi" w:cs="Arial"/>
                <w:i/>
                <w:iCs/>
                <w:color w:val="000000"/>
                <w:sz w:val="18"/>
                <w:szCs w:val="20"/>
              </w:rPr>
              <w:t xml:space="preserve"> points)</w:t>
            </w:r>
            <w:r w:rsidRPr="00270050">
              <w:rPr>
                <w:rFonts w:asciiTheme="minorHAnsi" w:hAnsiTheme="minorHAnsi" w:cs="Arial"/>
                <w:color w:val="000000"/>
                <w:sz w:val="18"/>
                <w:szCs w:val="20"/>
              </w:rPr>
              <w:t xml:space="preserve">  Create a </w:t>
            </w:r>
            <w:hyperlink r:id="rId13" w:history="1">
              <w:r w:rsidRPr="00270050">
                <w:rPr>
                  <w:rStyle w:val="Hyperlink"/>
                  <w:rFonts w:asciiTheme="minorHAnsi" w:hAnsiTheme="minorHAnsi" w:cs="Arial"/>
                  <w:b/>
                  <w:sz w:val="18"/>
                  <w:szCs w:val="20"/>
                </w:rPr>
                <w:t>mini-emergency kit</w:t>
              </w:r>
            </w:hyperlink>
            <w:r w:rsidRPr="00270050">
              <w:rPr>
                <w:rFonts w:asciiTheme="minorHAnsi" w:hAnsiTheme="minorHAnsi" w:cs="Arial"/>
                <w:color w:val="000000"/>
                <w:sz w:val="18"/>
                <w:szCs w:val="20"/>
              </w:rPr>
              <w:t>!</w:t>
            </w:r>
            <w:r w:rsidRPr="00270050">
              <w:rPr>
                <w:rFonts w:asciiTheme="minorHAnsi" w:hAnsiTheme="minorHAnsi" w:cs="Arial"/>
                <w:color w:val="000000"/>
                <w:sz w:val="18"/>
                <w:szCs w:val="20"/>
              </w:rPr>
              <w:t xml:space="preserve"> You must show me the completed kit and a list of the items inside. You must have EVERYTHING that is on the list - no exceptions!</w:t>
            </w:r>
          </w:p>
          <w:p w:rsidR="00270050" w:rsidRPr="00270050" w:rsidRDefault="00270050" w:rsidP="0027005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cs="Arial"/>
                <w:color w:val="000000"/>
                <w:sz w:val="18"/>
                <w:szCs w:val="20"/>
              </w:rPr>
            </w:pPr>
            <w:r w:rsidRPr="00270050">
              <w:rPr>
                <w:rFonts w:asciiTheme="minorHAnsi" w:hAnsiTheme="minorHAnsi" w:cs="Arial"/>
                <w:b/>
                <w:bCs/>
                <w:color w:val="000000"/>
                <w:sz w:val="18"/>
                <w:szCs w:val="20"/>
              </w:rPr>
              <w:t>YOU MUST INCLUDE THE LIST WITH YOUR KIT!</w:t>
            </w:r>
            <w:r w:rsidRPr="00270050">
              <w:rPr>
                <w:rStyle w:val="apple-converted-space"/>
                <w:rFonts w:asciiTheme="minorHAnsi" w:hAnsiTheme="minorHAnsi" w:cs="Arial"/>
                <w:color w:val="000000"/>
                <w:sz w:val="18"/>
                <w:szCs w:val="20"/>
              </w:rPr>
              <w:t> </w:t>
            </w:r>
            <w:r w:rsidRPr="00270050">
              <w:rPr>
                <w:rFonts w:asciiTheme="minorHAnsi" w:hAnsiTheme="minorHAnsi" w:cs="Arial"/>
                <w:color w:val="000000"/>
                <w:sz w:val="18"/>
                <w:szCs w:val="20"/>
              </w:rPr>
              <w:t>Here's a list (</w:t>
            </w:r>
            <w:hyperlink r:id="rId14" w:history="1">
              <w:r w:rsidRPr="00270050">
                <w:rPr>
                  <w:rStyle w:val="Hyperlink"/>
                  <w:rFonts w:asciiTheme="minorHAnsi" w:hAnsiTheme="minorHAnsi" w:cs="Arial"/>
                  <w:b/>
                  <w:sz w:val="18"/>
                  <w:szCs w:val="20"/>
                </w:rPr>
                <w:t>mini-emergency kit</w:t>
              </w:r>
            </w:hyperlink>
            <w:r w:rsidRPr="00270050">
              <w:rPr>
                <w:rFonts w:asciiTheme="minorHAnsi" w:hAnsiTheme="minorHAnsi" w:cs="Arial"/>
                <w:color w:val="000000"/>
                <w:sz w:val="18"/>
                <w:szCs w:val="20"/>
              </w:rPr>
              <w:t>) of required items.</w:t>
            </w:r>
          </w:p>
          <w:p w:rsidR="00270050" w:rsidRPr="00270050" w:rsidRDefault="00270050" w:rsidP="0027005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cs="Arial"/>
                <w:color w:val="000000"/>
                <w:sz w:val="18"/>
                <w:szCs w:val="20"/>
              </w:rPr>
            </w:pPr>
            <w:r w:rsidRPr="00270050">
              <w:rPr>
                <w:rFonts w:asciiTheme="minorHAnsi" w:hAnsiTheme="minorHAnsi" w:cs="Arial"/>
                <w:color w:val="000000"/>
                <w:sz w:val="18"/>
                <w:szCs w:val="20"/>
              </w:rPr>
              <w:t>Bring the kit to my office during office hours BEFORE the date specified on your syllabus.</w:t>
            </w:r>
          </w:p>
          <w:p w:rsidR="00270050" w:rsidRPr="00270050" w:rsidRDefault="00270050" w:rsidP="0027005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cs="Arial"/>
                <w:color w:val="000000"/>
                <w:sz w:val="18"/>
                <w:szCs w:val="20"/>
              </w:rPr>
            </w:pPr>
            <w:r w:rsidRPr="00270050">
              <w:rPr>
                <w:rFonts w:asciiTheme="minorHAnsi" w:hAnsiTheme="minorHAnsi" w:cs="Arial"/>
                <w:b/>
                <w:bCs/>
                <w:color w:val="000000"/>
                <w:sz w:val="18"/>
                <w:szCs w:val="20"/>
              </w:rPr>
              <w:t>Hand-written lists are not acceptable.</w:t>
            </w:r>
          </w:p>
        </w:tc>
      </w:tr>
      <w:tr w:rsidR="00C32800" w:rsidRPr="00270050" w:rsidTr="008B3ED6">
        <w:tc>
          <w:tcPr>
            <w:tcW w:w="9450" w:type="dxa"/>
          </w:tcPr>
          <w:p w:rsidR="008B3ED6" w:rsidRPr="00270050" w:rsidRDefault="00C32800" w:rsidP="008B3ED6">
            <w:pPr>
              <w:pStyle w:val="ListParagraph"/>
              <w:numPr>
                <w:ilvl w:val="0"/>
                <w:numId w:val="30"/>
              </w:numPr>
              <w:ind w:left="337"/>
              <w:rPr>
                <w:rFonts w:asciiTheme="minorHAnsi" w:hAnsiTheme="minorHAnsi"/>
                <w:sz w:val="18"/>
              </w:rPr>
            </w:pPr>
            <w:r w:rsidRPr="00270050">
              <w:rPr>
                <w:rFonts w:asciiTheme="minorHAnsi" w:hAnsiTheme="minorHAnsi"/>
                <w:sz w:val="18"/>
              </w:rPr>
              <w:t>(</w:t>
            </w:r>
            <w:r w:rsidRPr="00270050">
              <w:rPr>
                <w:rFonts w:asciiTheme="minorHAnsi" w:hAnsiTheme="minorHAnsi"/>
                <w:i/>
                <w:sz w:val="18"/>
              </w:rPr>
              <w:t>1 point each</w:t>
            </w:r>
            <w:r w:rsidRPr="00270050">
              <w:rPr>
                <w:rFonts w:asciiTheme="minorHAnsi" w:hAnsiTheme="minorHAnsi"/>
                <w:sz w:val="18"/>
              </w:rPr>
              <w:t xml:space="preserve">)  Your textbook has an online site called </w:t>
            </w:r>
            <w:proofErr w:type="spellStart"/>
            <w:r w:rsidRPr="00270050">
              <w:rPr>
                <w:rFonts w:asciiTheme="minorHAnsi" w:hAnsiTheme="minorHAnsi"/>
                <w:sz w:val="18"/>
              </w:rPr>
              <w:t>StudySpace</w:t>
            </w:r>
            <w:proofErr w:type="spellEnd"/>
            <w:r w:rsidRPr="00270050">
              <w:rPr>
                <w:rFonts w:asciiTheme="minorHAnsi" w:hAnsiTheme="minorHAnsi"/>
                <w:sz w:val="18"/>
              </w:rPr>
              <w:t xml:space="preserve"> (</w:t>
            </w:r>
            <w:hyperlink r:id="rId15" w:history="1">
              <w:r w:rsidRPr="00270050">
                <w:rPr>
                  <w:rStyle w:val="Hyperlink"/>
                  <w:rFonts w:asciiTheme="minorHAnsi" w:hAnsiTheme="minorHAnsi"/>
                  <w:sz w:val="18"/>
                </w:rPr>
                <w:t>http://wwnorton.com/college/geo/essgeo4/welcome.aspx</w:t>
              </w:r>
            </w:hyperlink>
            <w:r w:rsidRPr="00270050">
              <w:rPr>
                <w:rFonts w:asciiTheme="minorHAnsi" w:hAnsiTheme="minorHAnsi"/>
                <w:sz w:val="18"/>
              </w:rPr>
              <w:t xml:space="preserve">).  Each chapter has two features which will be useful to you in studying:  “Chapter Quizzes” and “Science in Society Features”.  </w:t>
            </w:r>
          </w:p>
          <w:p w:rsidR="008B3ED6" w:rsidRPr="00270050" w:rsidRDefault="008B3ED6" w:rsidP="008B3ED6">
            <w:pPr>
              <w:pStyle w:val="ListParagraph"/>
              <w:numPr>
                <w:ilvl w:val="1"/>
                <w:numId w:val="30"/>
              </w:numPr>
              <w:ind w:left="697"/>
              <w:rPr>
                <w:rFonts w:asciiTheme="minorHAnsi" w:hAnsiTheme="minorHAnsi"/>
                <w:sz w:val="18"/>
              </w:rPr>
            </w:pPr>
            <w:r w:rsidRPr="00270050">
              <w:rPr>
                <w:rFonts w:asciiTheme="minorHAnsi" w:hAnsiTheme="minorHAnsi"/>
                <w:b/>
                <w:sz w:val="18"/>
              </w:rPr>
              <w:t>Quiz+:</w:t>
            </w:r>
            <w:r w:rsidRPr="00270050">
              <w:rPr>
                <w:rFonts w:asciiTheme="minorHAnsi" w:hAnsiTheme="minorHAnsi"/>
                <w:sz w:val="18"/>
              </w:rPr>
              <w:t xml:space="preserve">  At the end of the quiz, email the results to both me at </w:t>
            </w:r>
            <w:hyperlink r:id="rId16" w:history="1">
              <w:r w:rsidRPr="00270050">
                <w:rPr>
                  <w:rStyle w:val="Hyperlink"/>
                  <w:rFonts w:asciiTheme="minorHAnsi" w:hAnsiTheme="minorHAnsi"/>
                  <w:sz w:val="18"/>
                </w:rPr>
                <w:t>sleyva@calstatela.edu</w:t>
              </w:r>
            </w:hyperlink>
            <w:r w:rsidRPr="00270050">
              <w:rPr>
                <w:rFonts w:asciiTheme="minorHAnsi" w:hAnsiTheme="minorHAnsi"/>
                <w:sz w:val="18"/>
              </w:rPr>
              <w:t xml:space="preserve"> and yourself. </w:t>
            </w:r>
          </w:p>
          <w:p w:rsidR="008B3ED6" w:rsidRPr="00270050" w:rsidRDefault="008B3ED6" w:rsidP="008B3ED6">
            <w:pPr>
              <w:pStyle w:val="ListParagraph"/>
              <w:numPr>
                <w:ilvl w:val="1"/>
                <w:numId w:val="30"/>
              </w:numPr>
              <w:ind w:left="697"/>
              <w:rPr>
                <w:rFonts w:asciiTheme="minorHAnsi" w:hAnsiTheme="minorHAnsi"/>
                <w:sz w:val="18"/>
              </w:rPr>
            </w:pPr>
            <w:r w:rsidRPr="00270050">
              <w:rPr>
                <w:rFonts w:asciiTheme="minorHAnsi" w:hAnsiTheme="minorHAnsi"/>
                <w:b/>
                <w:sz w:val="18"/>
              </w:rPr>
              <w:t>Science &amp; Society Features</w:t>
            </w:r>
            <w:r w:rsidRPr="00270050">
              <w:rPr>
                <w:rFonts w:asciiTheme="minorHAnsi" w:hAnsiTheme="minorHAnsi"/>
                <w:sz w:val="18"/>
              </w:rPr>
              <w:t xml:space="preserve">:  Read the featured article, then complete the “Concept Questions”.  At the end of the quiz, email the results to both me at </w:t>
            </w:r>
            <w:hyperlink r:id="rId17" w:history="1">
              <w:r w:rsidRPr="00270050">
                <w:rPr>
                  <w:rStyle w:val="Hyperlink"/>
                  <w:rFonts w:asciiTheme="minorHAnsi" w:hAnsiTheme="minorHAnsi"/>
                  <w:sz w:val="18"/>
                </w:rPr>
                <w:t>sleyva@calstatela.edu</w:t>
              </w:r>
            </w:hyperlink>
            <w:r w:rsidRPr="00270050">
              <w:rPr>
                <w:rFonts w:asciiTheme="minorHAnsi" w:hAnsiTheme="minorHAnsi"/>
                <w:sz w:val="18"/>
              </w:rPr>
              <w:t xml:space="preserve"> and yourself.  </w:t>
            </w:r>
            <w:r w:rsidRPr="00270050">
              <w:rPr>
                <w:rFonts w:asciiTheme="minorHAnsi" w:hAnsiTheme="minorHAnsi"/>
                <w:i/>
                <w:sz w:val="18"/>
              </w:rPr>
              <w:t>(1 point per chapter</w:t>
            </w:r>
            <w:r w:rsidRPr="00270050">
              <w:rPr>
                <w:rFonts w:asciiTheme="minorHAnsi" w:hAnsiTheme="minorHAnsi"/>
                <w:sz w:val="18"/>
              </w:rPr>
              <w:t>)</w:t>
            </w:r>
          </w:p>
        </w:tc>
      </w:tr>
    </w:tbl>
    <w:p w:rsidR="00C32800" w:rsidRDefault="00C32800" w:rsidP="006043F3"/>
    <w:sectPr w:rsidR="00C32800"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2245EC2"/>
    <w:multiLevelType w:val="multilevel"/>
    <w:tmpl w:val="F4D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BE50E6"/>
    <w:multiLevelType w:val="hybridMultilevel"/>
    <w:tmpl w:val="BC26B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805379"/>
    <w:multiLevelType w:val="multilevel"/>
    <w:tmpl w:val="1896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1E93"/>
    <w:multiLevelType w:val="hybridMultilevel"/>
    <w:tmpl w:val="3E9C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2012BE"/>
    <w:multiLevelType w:val="multilevel"/>
    <w:tmpl w:val="93F2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37E68"/>
    <w:multiLevelType w:val="multilevel"/>
    <w:tmpl w:val="3DC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714689"/>
    <w:multiLevelType w:val="hybridMultilevel"/>
    <w:tmpl w:val="56D2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7"/>
  </w:num>
  <w:num w:numId="10">
    <w:abstractNumId w:val="21"/>
  </w:num>
  <w:num w:numId="11">
    <w:abstractNumId w:val="26"/>
  </w:num>
  <w:num w:numId="12">
    <w:abstractNumId w:val="38"/>
  </w:num>
  <w:num w:numId="13">
    <w:abstractNumId w:val="29"/>
  </w:num>
  <w:num w:numId="14">
    <w:abstractNumId w:val="19"/>
  </w:num>
  <w:num w:numId="15">
    <w:abstractNumId w:val="28"/>
  </w:num>
  <w:num w:numId="16">
    <w:abstractNumId w:val="22"/>
  </w:num>
  <w:num w:numId="17">
    <w:abstractNumId w:val="16"/>
  </w:num>
  <w:num w:numId="18">
    <w:abstractNumId w:val="20"/>
  </w:num>
  <w:num w:numId="19">
    <w:abstractNumId w:val="33"/>
  </w:num>
  <w:num w:numId="20">
    <w:abstractNumId w:val="23"/>
  </w:num>
  <w:num w:numId="21">
    <w:abstractNumId w:val="25"/>
  </w:num>
  <w:num w:numId="22">
    <w:abstractNumId w:val="31"/>
  </w:num>
  <w:num w:numId="23">
    <w:abstractNumId w:val="18"/>
  </w:num>
  <w:num w:numId="24">
    <w:abstractNumId w:val="32"/>
  </w:num>
  <w:num w:numId="25">
    <w:abstractNumId w:val="37"/>
  </w:num>
  <w:num w:numId="26">
    <w:abstractNumId w:val="24"/>
  </w:num>
  <w:num w:numId="27">
    <w:abstractNumId w:val="15"/>
  </w:num>
  <w:num w:numId="28">
    <w:abstractNumId w:val="34"/>
  </w:num>
  <w:num w:numId="29">
    <w:abstractNumId w:val="36"/>
  </w:num>
  <w:num w:numId="30">
    <w:abstractNumId w:val="30"/>
  </w:num>
  <w:num w:numId="31">
    <w:abstractNumId w:val="17"/>
  </w:num>
  <w:num w:numId="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16214"/>
    <w:rsid w:val="000231FA"/>
    <w:rsid w:val="00026DF6"/>
    <w:rsid w:val="00054B1E"/>
    <w:rsid w:val="00057C1F"/>
    <w:rsid w:val="000612D8"/>
    <w:rsid w:val="00083959"/>
    <w:rsid w:val="000C555A"/>
    <w:rsid w:val="000F0B18"/>
    <w:rsid w:val="001000F9"/>
    <w:rsid w:val="00124E15"/>
    <w:rsid w:val="00130A88"/>
    <w:rsid w:val="001611FC"/>
    <w:rsid w:val="001628A1"/>
    <w:rsid w:val="00181A6E"/>
    <w:rsid w:val="00184D58"/>
    <w:rsid w:val="00187F4E"/>
    <w:rsid w:val="00191EA2"/>
    <w:rsid w:val="00194635"/>
    <w:rsid w:val="00197086"/>
    <w:rsid w:val="001B34A2"/>
    <w:rsid w:val="001C28CA"/>
    <w:rsid w:val="001E2301"/>
    <w:rsid w:val="001E3D56"/>
    <w:rsid w:val="001E522D"/>
    <w:rsid w:val="0020701B"/>
    <w:rsid w:val="00234E81"/>
    <w:rsid w:val="00266B87"/>
    <w:rsid w:val="00270050"/>
    <w:rsid w:val="00283DFB"/>
    <w:rsid w:val="002A169C"/>
    <w:rsid w:val="002A66B3"/>
    <w:rsid w:val="00337688"/>
    <w:rsid w:val="00354700"/>
    <w:rsid w:val="00371E25"/>
    <w:rsid w:val="00381A4B"/>
    <w:rsid w:val="0038616E"/>
    <w:rsid w:val="003B4431"/>
    <w:rsid w:val="003B5CC3"/>
    <w:rsid w:val="003C3B14"/>
    <w:rsid w:val="003D26ED"/>
    <w:rsid w:val="003D6D8B"/>
    <w:rsid w:val="003E6965"/>
    <w:rsid w:val="003F75F1"/>
    <w:rsid w:val="00480BAD"/>
    <w:rsid w:val="004828D9"/>
    <w:rsid w:val="00491CE5"/>
    <w:rsid w:val="004938AA"/>
    <w:rsid w:val="004A414B"/>
    <w:rsid w:val="004D0D32"/>
    <w:rsid w:val="004D2880"/>
    <w:rsid w:val="0050729C"/>
    <w:rsid w:val="005119D8"/>
    <w:rsid w:val="005229C6"/>
    <w:rsid w:val="00525C4F"/>
    <w:rsid w:val="005274F6"/>
    <w:rsid w:val="00533275"/>
    <w:rsid w:val="005433D3"/>
    <w:rsid w:val="00550737"/>
    <w:rsid w:val="00586EB2"/>
    <w:rsid w:val="005A1F84"/>
    <w:rsid w:val="005C231C"/>
    <w:rsid w:val="005C7191"/>
    <w:rsid w:val="005E2378"/>
    <w:rsid w:val="005F049E"/>
    <w:rsid w:val="006043F3"/>
    <w:rsid w:val="00616273"/>
    <w:rsid w:val="006218F4"/>
    <w:rsid w:val="00633EE2"/>
    <w:rsid w:val="006349EE"/>
    <w:rsid w:val="00654116"/>
    <w:rsid w:val="00660B7B"/>
    <w:rsid w:val="006751B3"/>
    <w:rsid w:val="00676311"/>
    <w:rsid w:val="00684454"/>
    <w:rsid w:val="00693524"/>
    <w:rsid w:val="006A584B"/>
    <w:rsid w:val="006C491B"/>
    <w:rsid w:val="006D1A29"/>
    <w:rsid w:val="006E0F1A"/>
    <w:rsid w:val="006E6F48"/>
    <w:rsid w:val="006F11EA"/>
    <w:rsid w:val="0070395A"/>
    <w:rsid w:val="00703CA4"/>
    <w:rsid w:val="00751EAC"/>
    <w:rsid w:val="00753C65"/>
    <w:rsid w:val="00756F11"/>
    <w:rsid w:val="00783C73"/>
    <w:rsid w:val="007A189C"/>
    <w:rsid w:val="007B353B"/>
    <w:rsid w:val="007C0B6B"/>
    <w:rsid w:val="007C5F03"/>
    <w:rsid w:val="007F11FA"/>
    <w:rsid w:val="00804CE7"/>
    <w:rsid w:val="0080656B"/>
    <w:rsid w:val="0081562A"/>
    <w:rsid w:val="008240A7"/>
    <w:rsid w:val="0085395A"/>
    <w:rsid w:val="00853D32"/>
    <w:rsid w:val="00895965"/>
    <w:rsid w:val="008A4016"/>
    <w:rsid w:val="008B3ED6"/>
    <w:rsid w:val="008B5B88"/>
    <w:rsid w:val="008C4F2B"/>
    <w:rsid w:val="008C5235"/>
    <w:rsid w:val="008D0733"/>
    <w:rsid w:val="008D363C"/>
    <w:rsid w:val="008F6BBD"/>
    <w:rsid w:val="00907AAE"/>
    <w:rsid w:val="00913946"/>
    <w:rsid w:val="00933C9B"/>
    <w:rsid w:val="0096614F"/>
    <w:rsid w:val="009961DC"/>
    <w:rsid w:val="009A0919"/>
    <w:rsid w:val="009A1DB5"/>
    <w:rsid w:val="009C5841"/>
    <w:rsid w:val="009C5B0D"/>
    <w:rsid w:val="009D291D"/>
    <w:rsid w:val="009F1A32"/>
    <w:rsid w:val="00A20262"/>
    <w:rsid w:val="00A215A5"/>
    <w:rsid w:val="00A35585"/>
    <w:rsid w:val="00A50A2A"/>
    <w:rsid w:val="00A55A3C"/>
    <w:rsid w:val="00A663CA"/>
    <w:rsid w:val="00A74BA4"/>
    <w:rsid w:val="00A87A4C"/>
    <w:rsid w:val="00AA5560"/>
    <w:rsid w:val="00AB0BFA"/>
    <w:rsid w:val="00AB5AE0"/>
    <w:rsid w:val="00AB6688"/>
    <w:rsid w:val="00AD4201"/>
    <w:rsid w:val="00AE21A8"/>
    <w:rsid w:val="00B209A6"/>
    <w:rsid w:val="00B33666"/>
    <w:rsid w:val="00B51396"/>
    <w:rsid w:val="00B66EBC"/>
    <w:rsid w:val="00B84350"/>
    <w:rsid w:val="00BB3989"/>
    <w:rsid w:val="00BB64B9"/>
    <w:rsid w:val="00BD654B"/>
    <w:rsid w:val="00C32800"/>
    <w:rsid w:val="00C5382B"/>
    <w:rsid w:val="00CB5347"/>
    <w:rsid w:val="00CC5950"/>
    <w:rsid w:val="00CD4EB0"/>
    <w:rsid w:val="00CD7809"/>
    <w:rsid w:val="00CF55BA"/>
    <w:rsid w:val="00CF6CEE"/>
    <w:rsid w:val="00D008E3"/>
    <w:rsid w:val="00D1161E"/>
    <w:rsid w:val="00D24078"/>
    <w:rsid w:val="00D42B6B"/>
    <w:rsid w:val="00D50810"/>
    <w:rsid w:val="00D510DF"/>
    <w:rsid w:val="00D5161B"/>
    <w:rsid w:val="00D63B98"/>
    <w:rsid w:val="00D810FB"/>
    <w:rsid w:val="00D87BEB"/>
    <w:rsid w:val="00D96053"/>
    <w:rsid w:val="00DA7DFF"/>
    <w:rsid w:val="00DD00F1"/>
    <w:rsid w:val="00DD5184"/>
    <w:rsid w:val="00E716FB"/>
    <w:rsid w:val="00E80FAB"/>
    <w:rsid w:val="00EA03B6"/>
    <w:rsid w:val="00EB38C1"/>
    <w:rsid w:val="00EC77BF"/>
    <w:rsid w:val="00ED01A3"/>
    <w:rsid w:val="00ED78D3"/>
    <w:rsid w:val="00F01185"/>
    <w:rsid w:val="00F07B23"/>
    <w:rsid w:val="00F15AAA"/>
    <w:rsid w:val="00F42F09"/>
    <w:rsid w:val="00F43222"/>
    <w:rsid w:val="00F70B5B"/>
    <w:rsid w:val="00FA5415"/>
    <w:rsid w:val="00FB12F0"/>
    <w:rsid w:val="00FC72C6"/>
    <w:rsid w:val="00FD3601"/>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paragraph" w:styleId="Heading1">
    <w:name w:val="heading 1"/>
    <w:basedOn w:val="Normal"/>
    <w:next w:val="Normal"/>
    <w:link w:val="Heading1Char"/>
    <w:qFormat/>
    <w:rsid w:val="001B34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B3E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character" w:customStyle="1" w:styleId="Heading1Char">
    <w:name w:val="Heading 1 Char"/>
    <w:basedOn w:val="DefaultParagraphFont"/>
    <w:link w:val="Heading1"/>
    <w:rsid w:val="001B34A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6F11EA"/>
  </w:style>
  <w:style w:type="paragraph" w:styleId="NormalWeb">
    <w:name w:val="Normal (Web)"/>
    <w:basedOn w:val="Normal"/>
    <w:uiPriority w:val="99"/>
    <w:semiHidden/>
    <w:unhideWhenUsed/>
    <w:rsid w:val="006043F3"/>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semiHidden/>
    <w:rsid w:val="008B3ED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99707">
      <w:bodyDiv w:val="1"/>
      <w:marLeft w:val="0"/>
      <w:marRight w:val="0"/>
      <w:marTop w:val="0"/>
      <w:marBottom w:val="0"/>
      <w:divBdr>
        <w:top w:val="none" w:sz="0" w:space="0" w:color="auto"/>
        <w:left w:val="none" w:sz="0" w:space="0" w:color="auto"/>
        <w:bottom w:val="none" w:sz="0" w:space="0" w:color="auto"/>
        <w:right w:val="none" w:sz="0" w:space="0" w:color="auto"/>
      </w:divBdr>
    </w:div>
    <w:div w:id="451903411">
      <w:bodyDiv w:val="1"/>
      <w:marLeft w:val="0"/>
      <w:marRight w:val="0"/>
      <w:marTop w:val="0"/>
      <w:marBottom w:val="0"/>
      <w:divBdr>
        <w:top w:val="none" w:sz="0" w:space="0" w:color="auto"/>
        <w:left w:val="none" w:sz="0" w:space="0" w:color="auto"/>
        <w:bottom w:val="none" w:sz="0" w:space="0" w:color="auto"/>
        <w:right w:val="none" w:sz="0" w:space="0" w:color="auto"/>
      </w:divBdr>
    </w:div>
    <w:div w:id="572349657">
      <w:bodyDiv w:val="1"/>
      <w:marLeft w:val="0"/>
      <w:marRight w:val="0"/>
      <w:marTop w:val="0"/>
      <w:marBottom w:val="0"/>
      <w:divBdr>
        <w:top w:val="none" w:sz="0" w:space="0" w:color="auto"/>
        <w:left w:val="none" w:sz="0" w:space="0" w:color="auto"/>
        <w:bottom w:val="none" w:sz="0" w:space="0" w:color="auto"/>
        <w:right w:val="none" w:sz="0" w:space="0" w:color="auto"/>
      </w:divBdr>
    </w:div>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672805584">
      <w:bodyDiv w:val="1"/>
      <w:marLeft w:val="0"/>
      <w:marRight w:val="0"/>
      <w:marTop w:val="0"/>
      <w:marBottom w:val="0"/>
      <w:divBdr>
        <w:top w:val="none" w:sz="0" w:space="0" w:color="auto"/>
        <w:left w:val="none" w:sz="0" w:space="0" w:color="auto"/>
        <w:bottom w:val="none" w:sz="0" w:space="0" w:color="auto"/>
        <w:right w:val="none" w:sz="0" w:space="0" w:color="auto"/>
      </w:divBdr>
    </w:div>
    <w:div w:id="1151019564">
      <w:bodyDiv w:val="1"/>
      <w:marLeft w:val="0"/>
      <w:marRight w:val="0"/>
      <w:marTop w:val="0"/>
      <w:marBottom w:val="0"/>
      <w:divBdr>
        <w:top w:val="none" w:sz="0" w:space="0" w:color="auto"/>
        <w:left w:val="none" w:sz="0" w:space="0" w:color="auto"/>
        <w:bottom w:val="none" w:sz="0" w:space="0" w:color="auto"/>
        <w:right w:val="none" w:sz="0" w:space="0" w:color="auto"/>
      </w:divBdr>
    </w:div>
    <w:div w:id="18385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13" Type="http://schemas.openxmlformats.org/officeDocument/2006/relationships/hyperlink" Target="http://www.geophile.net/College/webpages/Mini%20Earthquake%20Ki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calstatela.edu" TargetMode="External"/><Relationship Id="rId12" Type="http://schemas.openxmlformats.org/officeDocument/2006/relationships/hyperlink" Target="http://www.geophile.net/College/webpages/Car%20Earthquake%20Kit.pdf" TargetMode="External"/><Relationship Id="rId17" Type="http://schemas.openxmlformats.org/officeDocument/2006/relationships/hyperlink" Target="mailto:sleyva@calstatela.edu" TargetMode="External"/><Relationship Id="rId2" Type="http://schemas.openxmlformats.org/officeDocument/2006/relationships/styles" Target="styles.xml"/><Relationship Id="rId16" Type="http://schemas.openxmlformats.org/officeDocument/2006/relationships/hyperlink" Target="mailto:sleyva@calstatela.edu"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geophile.net/College/webpages/Car%20Earthquake%20Kit.pdf" TargetMode="External"/><Relationship Id="rId5" Type="http://schemas.openxmlformats.org/officeDocument/2006/relationships/hyperlink" Target="mailto:sleyva@calstatela.edu" TargetMode="External"/><Relationship Id="rId15" Type="http://schemas.openxmlformats.org/officeDocument/2006/relationships/hyperlink" Target="http://wwnorton.com/college/geo/essgeo4/welcome.aspx" TargetMode="External"/><Relationship Id="rId10" Type="http://schemas.openxmlformats.org/officeDocument/2006/relationships/hyperlink" Target="http://www.sciencecourseware.com/GLO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courseware.com/eecindex.php" TargetMode="External"/><Relationship Id="rId14" Type="http://schemas.openxmlformats.org/officeDocument/2006/relationships/hyperlink" Target="http://www.geophile.net/College/webpages/Mini%20Earthquake%20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15109</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11</cp:revision>
  <cp:lastPrinted>2011-03-29T23:08:00Z</cp:lastPrinted>
  <dcterms:created xsi:type="dcterms:W3CDTF">2014-03-17T18:07:00Z</dcterms:created>
  <dcterms:modified xsi:type="dcterms:W3CDTF">2014-03-24T19:13:00Z</dcterms:modified>
</cp:coreProperties>
</file>